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108" w:type="dxa"/>
        <w:tblLayout w:type="fixed"/>
        <w:tblLook w:val="0000"/>
      </w:tblPr>
      <w:tblGrid>
        <w:gridCol w:w="9638"/>
      </w:tblGrid>
      <w:tr w:rsidR="00122CB9" w:rsidRPr="00122CB9" w:rsidTr="00D20B45">
        <w:trPr>
          <w:trHeight w:val="1118"/>
        </w:trPr>
        <w:tc>
          <w:tcPr>
            <w:tcW w:w="9638" w:type="dxa"/>
            <w:shd w:val="clear" w:color="auto" w:fill="auto"/>
          </w:tcPr>
          <w:p w:rsidR="00122CB9" w:rsidRPr="00AD0D11" w:rsidRDefault="00122CB9" w:rsidP="00D64D5E">
            <w:pPr>
              <w:pStyle w:val="a8"/>
              <w:rPr>
                <w:color w:val="000000"/>
                <w:szCs w:val="28"/>
              </w:rPr>
            </w:pPr>
            <w:r w:rsidRPr="00AD0D1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.7pt;width:53.5pt;height:64.8pt;z-index:251662336">
                  <v:imagedata r:id="rId4" o:title=""/>
                  <w10:wrap type="topAndBottom" anchorx="page"/>
                </v:shape>
                <o:OLEObject Type="Embed" ProgID="MSPhotoEd.3" ShapeID="_x0000_s1026" DrawAspect="Content" ObjectID="_1744714929" r:id="rId5"/>
              </w:pict>
            </w:r>
            <w:r w:rsidRPr="00AD0D11">
              <w:rPr>
                <w:color w:val="000000"/>
                <w:szCs w:val="28"/>
              </w:rPr>
              <w:t xml:space="preserve"> </w:t>
            </w:r>
          </w:p>
        </w:tc>
      </w:tr>
      <w:tr w:rsidR="00122CB9" w:rsidRPr="00122CB9" w:rsidTr="00D20B45">
        <w:trPr>
          <w:trHeight w:val="382"/>
        </w:trPr>
        <w:tc>
          <w:tcPr>
            <w:tcW w:w="9638" w:type="dxa"/>
            <w:shd w:val="clear" w:color="auto" w:fill="auto"/>
          </w:tcPr>
          <w:p w:rsidR="00122CB9" w:rsidRPr="00AD0D11" w:rsidRDefault="00122CB9" w:rsidP="00D64D5E">
            <w:pPr>
              <w:pStyle w:val="a8"/>
              <w:rPr>
                <w:color w:val="000000"/>
                <w:szCs w:val="28"/>
              </w:rPr>
            </w:pPr>
            <w:r w:rsidRPr="00AD0D11">
              <w:rPr>
                <w:color w:val="000000"/>
                <w:szCs w:val="28"/>
              </w:rPr>
              <w:t>КРАСНОЯРСКИЙ КРАЙ ИЛАНСКИЙ РАЙОН</w:t>
            </w:r>
          </w:p>
        </w:tc>
      </w:tr>
      <w:tr w:rsidR="00122CB9" w:rsidRPr="00122CB9" w:rsidTr="00D20B45">
        <w:trPr>
          <w:trHeight w:val="299"/>
        </w:trPr>
        <w:tc>
          <w:tcPr>
            <w:tcW w:w="9638" w:type="dxa"/>
            <w:shd w:val="clear" w:color="auto" w:fill="auto"/>
          </w:tcPr>
          <w:p w:rsidR="00122CB9" w:rsidRDefault="00122CB9" w:rsidP="00D64D5E">
            <w:pPr>
              <w:pStyle w:val="aa"/>
              <w:rPr>
                <w:b w:val="0"/>
                <w:sz w:val="28"/>
                <w:szCs w:val="28"/>
              </w:rPr>
            </w:pPr>
            <w:r w:rsidRPr="00AD0D11">
              <w:rPr>
                <w:b w:val="0"/>
                <w:sz w:val="28"/>
                <w:szCs w:val="28"/>
              </w:rPr>
              <w:t xml:space="preserve">          АДМИНИСТРАЦИЯ КАРАПСЕЛЬСКОГО СЕЛЬСОВЕТА</w:t>
            </w:r>
          </w:p>
          <w:p w:rsidR="00122CB9" w:rsidRDefault="00122CB9" w:rsidP="00D64D5E">
            <w:pPr>
              <w:pStyle w:val="aa"/>
              <w:rPr>
                <w:b w:val="0"/>
                <w:sz w:val="28"/>
                <w:szCs w:val="28"/>
              </w:rPr>
            </w:pPr>
          </w:p>
          <w:p w:rsidR="00122CB9" w:rsidRDefault="00122CB9" w:rsidP="00D64D5E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</w:t>
            </w:r>
          </w:p>
          <w:p w:rsidR="00122CB9" w:rsidRDefault="00122CB9" w:rsidP="00D64D5E">
            <w:pPr>
              <w:pStyle w:val="aa"/>
              <w:rPr>
                <w:b w:val="0"/>
                <w:sz w:val="28"/>
                <w:szCs w:val="28"/>
              </w:rPr>
            </w:pPr>
          </w:p>
          <w:p w:rsidR="00122CB9" w:rsidRPr="00AD0D11" w:rsidRDefault="00122CB9" w:rsidP="00122CB9">
            <w:pPr>
              <w:pStyle w:val="aa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14.04.2023                                  с. Карапсель                                         № 20-п     </w:t>
            </w:r>
          </w:p>
        </w:tc>
      </w:tr>
    </w:tbl>
    <w:p w:rsidR="00122CB9" w:rsidRDefault="00122CB9" w:rsidP="00122CB9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122CB9" w:rsidRDefault="00122CB9" w:rsidP="00122CB9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создании и организации работы патрульных групп, </w:t>
      </w:r>
    </w:p>
    <w:p w:rsidR="00122CB9" w:rsidRDefault="00122CB9" w:rsidP="00122CB9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патрульно-маневренных групп на территории</w:t>
      </w:r>
    </w:p>
    <w:p w:rsidR="00122CB9" w:rsidRDefault="00122CB9" w:rsidP="00122CB9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Карапсельского сельсовета Иланского района Красноярского края</w:t>
      </w:r>
    </w:p>
    <w:p w:rsidR="00122CB9" w:rsidRPr="00122CB9" w:rsidRDefault="00122CB9" w:rsidP="00122CB9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F6E04" w:rsidRPr="00122CB9" w:rsidRDefault="00465BB2" w:rsidP="0012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B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безопасности», от 21.12.94 № 68-ФЗ «О защите населения и территорий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Федерации», методическими рекомендациями по порядку создания и организации работы патрульных, патрульно-маневренных, маневренных и патрульно-контрольных групп (утв. ФГБУ ВНИИ ГОЧС (ФЦ)),  в целях</w:t>
      </w:r>
      <w:proofErr w:type="gramEnd"/>
      <w:r w:rsidRPr="00122CB9">
        <w:rPr>
          <w:rFonts w:ascii="Times New Roman" w:hAnsi="Times New Roman" w:cs="Times New Roman"/>
          <w:sz w:val="28"/>
          <w:szCs w:val="28"/>
        </w:rPr>
        <w:t xml:space="preserve"> снижения времени обнаружения, локализации и </w:t>
      </w:r>
      <w:proofErr w:type="gramStart"/>
      <w:r w:rsidRPr="00122CB9">
        <w:rPr>
          <w:rFonts w:ascii="Times New Roman" w:hAnsi="Times New Roman" w:cs="Times New Roman"/>
          <w:sz w:val="28"/>
          <w:szCs w:val="28"/>
        </w:rPr>
        <w:t>ликвидации</w:t>
      </w:r>
      <w:proofErr w:type="gramEnd"/>
      <w:r w:rsidRPr="00122CB9">
        <w:rPr>
          <w:rFonts w:ascii="Times New Roman" w:hAnsi="Times New Roman" w:cs="Times New Roman"/>
          <w:sz w:val="28"/>
          <w:szCs w:val="28"/>
        </w:rPr>
        <w:t xml:space="preserve"> возникающих вблизи населенных пунктов пожаров, патрулирования закрепленных зон поселения по обнаружению очагов природных пожаров, отработке возникающих термических аномалий, проведению профилактических мероприятий среди населения по соблюдению правил противопожарного режима, администрация </w:t>
      </w:r>
      <w:r w:rsidR="00122CB9">
        <w:rPr>
          <w:rFonts w:ascii="Times New Roman" w:hAnsi="Times New Roman" w:cs="Times New Roman"/>
          <w:sz w:val="28"/>
          <w:szCs w:val="28"/>
        </w:rPr>
        <w:t>Карапсельского</w:t>
      </w:r>
      <w:r w:rsidRPr="00122CB9">
        <w:rPr>
          <w:rFonts w:ascii="Times New Roman" w:hAnsi="Times New Roman" w:cs="Times New Roman"/>
          <w:sz w:val="28"/>
          <w:szCs w:val="28"/>
        </w:rPr>
        <w:t xml:space="preserve"> </w:t>
      </w:r>
      <w:r w:rsidR="00A33592" w:rsidRPr="00122CB9">
        <w:rPr>
          <w:rFonts w:ascii="Times New Roman" w:hAnsi="Times New Roman" w:cs="Times New Roman"/>
          <w:sz w:val="28"/>
          <w:szCs w:val="28"/>
        </w:rPr>
        <w:t>сельсовета</w:t>
      </w:r>
      <w:r w:rsidRPr="00122CB9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</w:p>
    <w:p w:rsidR="00465BB2" w:rsidRDefault="00465BB2" w:rsidP="0012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B9">
        <w:rPr>
          <w:rFonts w:ascii="Times New Roman" w:hAnsi="Times New Roman" w:cs="Times New Roman"/>
          <w:sz w:val="28"/>
          <w:szCs w:val="28"/>
        </w:rPr>
        <w:t>ПОСТАНОВЛЯ</w:t>
      </w:r>
      <w:r w:rsidR="00A33592" w:rsidRPr="00122CB9">
        <w:rPr>
          <w:rFonts w:ascii="Times New Roman" w:hAnsi="Times New Roman" w:cs="Times New Roman"/>
          <w:sz w:val="28"/>
          <w:szCs w:val="28"/>
        </w:rPr>
        <w:t>ЕТ</w:t>
      </w:r>
      <w:r w:rsidRPr="00122CB9">
        <w:rPr>
          <w:rFonts w:ascii="Times New Roman" w:hAnsi="Times New Roman" w:cs="Times New Roman"/>
          <w:sz w:val="28"/>
          <w:szCs w:val="28"/>
        </w:rPr>
        <w:t>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1.Утвердить прилагаемое Положение об организации деятельности патрульных групп, патрульно-маневренных групп на территории </w:t>
      </w:r>
      <w:r w:rsidR="00122CB9"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 Иланского района Красноярского края.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2. Создать в населенных пунктах </w:t>
      </w:r>
      <w:r w:rsidR="00122CB9"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 Иланского района Красноярского края патрульные группы и утвердить их состав согласно приложению № 1 к настоящему постановлению.</w:t>
      </w:r>
    </w:p>
    <w:p w:rsidR="00465BB2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3. Создать на территории </w:t>
      </w:r>
      <w:r w:rsidR="00122CB9"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 Иланского района Красноярского края патрульно-маневренную группу и утвердить ее состав согласно приложению № 2 к настоящему постановлению.</w:t>
      </w:r>
    </w:p>
    <w:p w:rsidR="00122CB9" w:rsidRDefault="00122CB9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</w:t>
      </w:r>
      <w:r w:rsidRPr="00122CB9">
        <w:rPr>
          <w:sz w:val="28"/>
          <w:szCs w:val="28"/>
        </w:rPr>
        <w:t xml:space="preserve"> официального опубликования в газете «</w:t>
      </w:r>
      <w:r>
        <w:rPr>
          <w:sz w:val="28"/>
          <w:szCs w:val="28"/>
        </w:rPr>
        <w:t>Карапсельский вестник</w:t>
      </w:r>
      <w:r w:rsidRPr="00122CB9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22CB9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</w:t>
      </w:r>
      <w:r w:rsidRPr="00122CB9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122CB9">
        <w:rPr>
          <w:sz w:val="28"/>
          <w:szCs w:val="28"/>
        </w:rPr>
        <w:t>Иланского района Красноярского края в информационно</w:t>
      </w:r>
      <w:r>
        <w:rPr>
          <w:sz w:val="28"/>
          <w:szCs w:val="28"/>
        </w:rPr>
        <w:t>-</w:t>
      </w:r>
      <w:r w:rsidRPr="00122CB9">
        <w:rPr>
          <w:sz w:val="28"/>
          <w:szCs w:val="28"/>
        </w:rPr>
        <w:t>телекоммуникационной сети «Интернет».</w:t>
      </w:r>
    </w:p>
    <w:p w:rsidR="00122CB9" w:rsidRDefault="00122CB9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22CB9" w:rsidRDefault="00122CB9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сельсовета                                             О.С. Золотарева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122CB9">
        <w:rPr>
          <w:sz w:val="28"/>
          <w:szCs w:val="28"/>
        </w:rPr>
        <w:lastRenderedPageBreak/>
        <w:t>УТВЕРЖДЕНО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постановлением администрации</w:t>
      </w:r>
    </w:p>
    <w:p w:rsidR="00465BB2" w:rsidRPr="00122CB9" w:rsidRDefault="00122CB9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</w:t>
      </w:r>
      <w:r w:rsidR="00465BB2" w:rsidRPr="00122CB9">
        <w:rPr>
          <w:sz w:val="28"/>
          <w:szCs w:val="28"/>
        </w:rPr>
        <w:t xml:space="preserve"> сельсовета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Иланского района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Красноярского края</w:t>
      </w:r>
    </w:p>
    <w:p w:rsidR="00465BB2" w:rsidRPr="00122CB9" w:rsidRDefault="00FF7DE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от 1</w:t>
      </w:r>
      <w:r w:rsidR="00122CB9">
        <w:rPr>
          <w:sz w:val="28"/>
          <w:szCs w:val="28"/>
        </w:rPr>
        <w:t>4</w:t>
      </w:r>
      <w:r w:rsidR="00465BB2" w:rsidRPr="00122CB9">
        <w:rPr>
          <w:sz w:val="28"/>
          <w:szCs w:val="28"/>
        </w:rPr>
        <w:t>.04.202</w:t>
      </w:r>
      <w:r w:rsidRPr="00122CB9">
        <w:rPr>
          <w:sz w:val="28"/>
          <w:szCs w:val="28"/>
        </w:rPr>
        <w:t>3 №  2</w:t>
      </w:r>
      <w:r w:rsidR="00122CB9">
        <w:rPr>
          <w:sz w:val="28"/>
          <w:szCs w:val="28"/>
        </w:rPr>
        <w:t>0-п</w:t>
      </w:r>
    </w:p>
    <w:p w:rsidR="00465BB2" w:rsidRPr="00122CB9" w:rsidRDefault="00A33592" w:rsidP="00122CB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CB9">
        <w:rPr>
          <w:rStyle w:val="a7"/>
          <w:sz w:val="28"/>
          <w:szCs w:val="28"/>
        </w:rPr>
        <w:t xml:space="preserve">ПОЛОЖЕНИЕ </w:t>
      </w:r>
    </w:p>
    <w:p w:rsidR="00122CB9" w:rsidRDefault="00A33592" w:rsidP="00122CB9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22CB9">
        <w:rPr>
          <w:rStyle w:val="a7"/>
          <w:sz w:val="28"/>
          <w:szCs w:val="28"/>
        </w:rPr>
        <w:t>ОБ ОРГАНИЗАЦИИ ДЕЯТЕЛЬНОСТИ ПАТРУЛЬНЫХ ГРУПП, ПАТРУЛЬНО-М</w:t>
      </w:r>
      <w:r w:rsidR="00122CB9">
        <w:rPr>
          <w:rStyle w:val="a7"/>
          <w:sz w:val="28"/>
          <w:szCs w:val="28"/>
        </w:rPr>
        <w:t xml:space="preserve">АНЕВРЕННЫХ ГРУПП НА ТЕРРИТОРИИ </w:t>
      </w:r>
    </w:p>
    <w:p w:rsidR="00465BB2" w:rsidRPr="00122CB9" w:rsidRDefault="00A33592" w:rsidP="00122CB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CB9">
        <w:rPr>
          <w:rStyle w:val="a7"/>
          <w:sz w:val="28"/>
          <w:szCs w:val="28"/>
        </w:rPr>
        <w:t>К</w:t>
      </w:r>
      <w:r w:rsidR="00122CB9">
        <w:rPr>
          <w:rStyle w:val="a7"/>
          <w:sz w:val="28"/>
          <w:szCs w:val="28"/>
        </w:rPr>
        <w:t>АРАПСЕЛЬСКОГО</w:t>
      </w:r>
      <w:r w:rsidRPr="00122CB9">
        <w:rPr>
          <w:rStyle w:val="a7"/>
          <w:sz w:val="28"/>
          <w:szCs w:val="28"/>
        </w:rPr>
        <w:t xml:space="preserve"> СЕЛЬСОВЕТА ИЛАНСКОГО РАЙОНА КРАСНОЯРСКОГО КРАЯ</w:t>
      </w:r>
    </w:p>
    <w:p w:rsidR="00465BB2" w:rsidRPr="00122CB9" w:rsidRDefault="00465BB2" w:rsidP="00F1702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22CB9">
        <w:rPr>
          <w:sz w:val="28"/>
          <w:szCs w:val="28"/>
        </w:rPr>
        <w:t>1. Основные положения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1.1. Настоящие Положение разработано в целях снижения времени обнаружения, локализации и </w:t>
      </w:r>
      <w:proofErr w:type="gramStart"/>
      <w:r w:rsidRPr="00122CB9">
        <w:rPr>
          <w:sz w:val="28"/>
          <w:szCs w:val="28"/>
        </w:rPr>
        <w:t>ликвидации</w:t>
      </w:r>
      <w:proofErr w:type="gramEnd"/>
      <w:r w:rsidRPr="00122CB9">
        <w:rPr>
          <w:sz w:val="28"/>
          <w:szCs w:val="28"/>
        </w:rPr>
        <w:t xml:space="preserve"> возникающих вблизи населенных пунктов пожаров, патрулирования закрепленных зон </w:t>
      </w:r>
      <w:r w:rsidR="00122CB9"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 Иланского района Красноярского края по обнаружению очагов природных пожаров, отработке возникающих термических аномалий, проведению профилактических мероприятий среди населения по соблюдению правил противопожарного режима на территории </w:t>
      </w:r>
      <w:r w:rsidR="00122CB9">
        <w:rPr>
          <w:sz w:val="28"/>
          <w:szCs w:val="28"/>
        </w:rPr>
        <w:t>Карапсельского</w:t>
      </w:r>
      <w:r w:rsidRPr="00122CB9">
        <w:rPr>
          <w:sz w:val="28"/>
          <w:szCs w:val="28"/>
        </w:rPr>
        <w:t xml:space="preserve"> сельсовета Иланского района Красноярского края (далее также – Положение, сельское поселение).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1.2. В настоящем Положении используются следующие понятия: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1) Патрульная группа - сводная группа сил и средств Ф и ТП РСЧС сельского поселения,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22CB9">
        <w:rPr>
          <w:sz w:val="28"/>
          <w:szCs w:val="28"/>
        </w:rPr>
        <w:t>2) Патрульно-маневренная группа - сводная группа сил и средств Ф и ТП РСЧС сельского поселения,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3)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4) 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5) Район ответственности - (зона) участок земной поверхности, в границах которых предусмотрено реагирование патрульных групп, патрульно-маневренных групп.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Пожароопасный сезон - часть календарного года в </w:t>
      </w:r>
      <w:proofErr w:type="gramStart"/>
      <w:r w:rsidRPr="00122CB9">
        <w:rPr>
          <w:sz w:val="28"/>
          <w:szCs w:val="28"/>
        </w:rPr>
        <w:t>течение</w:t>
      </w:r>
      <w:proofErr w:type="gramEnd"/>
      <w:r w:rsidRPr="00122CB9">
        <w:rPr>
          <w:sz w:val="28"/>
          <w:szCs w:val="28"/>
        </w:rPr>
        <w:t xml:space="preserve"> которого возможно возникновение природных пожаров.</w:t>
      </w:r>
    </w:p>
    <w:p w:rsidR="00FF7DE2" w:rsidRPr="00122CB9" w:rsidRDefault="00FF7DE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 Основы организации деятельности патрульных и патрульно-маневренных групп</w:t>
      </w:r>
    </w:p>
    <w:p w:rsidR="00FF7DE2" w:rsidRPr="00122CB9" w:rsidRDefault="00FF7DE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2.1. Основной целью организации деятельности патрульных групп и патрульно-маневренной группы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 сельского поселения, а также в лесной фонд.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2.2. Создание патрульных групп, патрульно-маневренной группы организуется в соответствии с нормативными правовыми актами сельского поселения на период пожароопасного сезона.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В случае ухудшения прогноза обстановки, введения особого противопожарного режима, количество групп увеличивается в два раза.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2.3. Патрульные группы создаются в каждом населенном пункте сельского поселения, численностью не менее 2-х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Участники патрульных групп направляются в распоряжение главы </w:t>
      </w:r>
      <w:r w:rsidR="00483629" w:rsidRPr="00122CB9">
        <w:rPr>
          <w:sz w:val="28"/>
          <w:szCs w:val="28"/>
        </w:rPr>
        <w:t>сельсовета</w:t>
      </w:r>
      <w:r w:rsidRPr="00122CB9">
        <w:rPr>
          <w:sz w:val="28"/>
          <w:szCs w:val="28"/>
        </w:rPr>
        <w:t xml:space="preserve"> приказом руководителя соответствующей организации (учреждения) на период, установленный нормативным документом </w:t>
      </w:r>
      <w:r w:rsidR="00483629" w:rsidRPr="00122CB9">
        <w:rPr>
          <w:sz w:val="28"/>
          <w:szCs w:val="28"/>
        </w:rPr>
        <w:t>сельсовета</w:t>
      </w:r>
      <w:r w:rsidRPr="00122CB9">
        <w:rPr>
          <w:sz w:val="28"/>
          <w:szCs w:val="28"/>
        </w:rPr>
        <w:t>, но не более одной календарной недели, в соответствии утвержденного графика.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2.4</w:t>
      </w:r>
      <w:r w:rsidRPr="00122CB9">
        <w:rPr>
          <w:sz w:val="28"/>
          <w:szCs w:val="28"/>
          <w:u w:val="single"/>
        </w:rPr>
        <w:t>. В задачи патрульных групп входит</w:t>
      </w:r>
      <w:r w:rsidRPr="00122CB9">
        <w:rPr>
          <w:sz w:val="28"/>
          <w:szCs w:val="28"/>
        </w:rPr>
        <w:t>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1)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(сельского поселения);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2) идентификация и выявление возникших термических точек вблизи населенных пунктов (сельского поселения);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3) передача информации в ЕДДС </w:t>
      </w:r>
      <w:r w:rsidR="00483629" w:rsidRPr="00122CB9">
        <w:rPr>
          <w:sz w:val="28"/>
          <w:szCs w:val="28"/>
        </w:rPr>
        <w:t xml:space="preserve">Иланского </w:t>
      </w:r>
      <w:r w:rsidRPr="00122CB9">
        <w:rPr>
          <w:sz w:val="28"/>
          <w:szCs w:val="28"/>
        </w:rPr>
        <w:t xml:space="preserve">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 о складывающейся обстановке и запрос сил и средств (при необходимости) для тушения загораний.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2.5. Патрульно-маневренная группа создается в сельском поселении,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2.6. В задачи патрульно-маневренной группы входит: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1)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(сельского поселения);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2) проведение профилактических мероприятий среди населения о мерах пожарной безопасности;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3) идентификация и выявление термических точек вблизи населенных пунктов (сельского поселения) с принятием мер по их локализации и ликвидации выявленных природных загораний;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4) определение по возможности причины возникновения загораний;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lastRenderedPageBreak/>
        <w:t>5)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6) передача информации в ЕДДС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 о складывающейся обстановке и запрос дополнительных сил и средств (при необходимости) для тушения загораний.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2.7. Оснащение патрульных групп и патрульно-маневренной группы: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2.7.1. Патрульные группы оснащаются автомобилями, телефоном, компасом, картой местности, спецодеждой (</w:t>
      </w:r>
      <w:proofErr w:type="spellStart"/>
      <w:r w:rsidRPr="00122CB9">
        <w:rPr>
          <w:sz w:val="28"/>
          <w:szCs w:val="28"/>
        </w:rPr>
        <w:t>противоэнцефалитные</w:t>
      </w:r>
      <w:proofErr w:type="spellEnd"/>
      <w:r w:rsidRPr="00122CB9">
        <w:rPr>
          <w:sz w:val="28"/>
          <w:szCs w:val="28"/>
        </w:rPr>
        <w:t xml:space="preserve"> костюмы).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2.7.2. </w:t>
      </w:r>
      <w:proofErr w:type="gramStart"/>
      <w:r w:rsidRPr="00122CB9">
        <w:rPr>
          <w:sz w:val="28"/>
          <w:szCs w:val="28"/>
        </w:rPr>
        <w:t>Патрульно-маневренная группа оснащается автомобилем</w:t>
      </w:r>
      <w:r w:rsidR="00FF7DE2" w:rsidRPr="00122CB9">
        <w:rPr>
          <w:sz w:val="28"/>
          <w:szCs w:val="28"/>
        </w:rPr>
        <w:t>,</w:t>
      </w:r>
      <w:r w:rsidR="00F1702C">
        <w:rPr>
          <w:sz w:val="28"/>
          <w:szCs w:val="28"/>
        </w:rPr>
        <w:t xml:space="preserve"> </w:t>
      </w:r>
      <w:r w:rsidR="00FF7DE2" w:rsidRPr="00122CB9">
        <w:rPr>
          <w:sz w:val="28"/>
          <w:szCs w:val="28"/>
        </w:rPr>
        <w:t>телефоном,</w:t>
      </w:r>
      <w:r w:rsidRPr="00122CB9">
        <w:rPr>
          <w:sz w:val="28"/>
          <w:szCs w:val="28"/>
        </w:rPr>
        <w:t xml:space="preserve"> ранцевыми лесными огнетушителями, емкостями для подвоза воды, шанцевый инструментом (лопаты, топоры), спецодеждой (по типу штормовка и (или) </w:t>
      </w:r>
      <w:proofErr w:type="spellStart"/>
      <w:r w:rsidRPr="00122CB9">
        <w:rPr>
          <w:sz w:val="28"/>
          <w:szCs w:val="28"/>
        </w:rPr>
        <w:t>противоэнцефалитные</w:t>
      </w:r>
      <w:proofErr w:type="spellEnd"/>
      <w:r w:rsidRPr="00122CB9">
        <w:rPr>
          <w:sz w:val="28"/>
          <w:szCs w:val="28"/>
        </w:rPr>
        <w:t xml:space="preserve"> костюмы, защитными средствами (защитные каски с забралами)).</w:t>
      </w:r>
      <w:proofErr w:type="gramEnd"/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2.7.3. Оснащение патрульных групп, патрульно-маневренной группы производится администрацией сельского поселения из имеющихся материальных сре</w:t>
      </w:r>
      <w:proofErr w:type="gramStart"/>
      <w:r w:rsidRPr="00122CB9">
        <w:rPr>
          <w:sz w:val="28"/>
          <w:szCs w:val="28"/>
        </w:rPr>
        <w:t>дств дл</w:t>
      </w:r>
      <w:proofErr w:type="gramEnd"/>
      <w:r w:rsidRPr="00122CB9">
        <w:rPr>
          <w:sz w:val="28"/>
          <w:szCs w:val="28"/>
        </w:rPr>
        <w:t>я обеспечения пожарной безопасности.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22CB9">
        <w:rPr>
          <w:sz w:val="28"/>
          <w:szCs w:val="28"/>
        </w:rPr>
        <w:t>При планировании бюджета сельского поселения планируются расходы по приобретению необходимого оборудования и имущества для выполнения задач и функций рабочих групп и патрульно-маневренной группы,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рабочих групп и патрульно-маневренной группы к местам загораний и тушения</w:t>
      </w:r>
      <w:proofErr w:type="gramEnd"/>
      <w:r w:rsidRPr="00122CB9">
        <w:rPr>
          <w:sz w:val="28"/>
          <w:szCs w:val="28"/>
        </w:rPr>
        <w:t xml:space="preserve"> очагов природных пожаров.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2.8. Порядок организации обучения и страхования: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2.8.1. Обучение лиц, не имеющих соответствующей подготовки, входящих в состав патрульных групп, патрульно-маневренной группы, организуют по программе «Профессиональная подготовка пожарных, добровольных пожарных дружин» в объеме 16 часов. Для организации данной работы организуется площадка на базе пожарно-спасательных подразделений.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2.8.2. В целях защиты участников патрульных групп, патрульно-маневренной группы организуется страхование от вреда здоровью (клещевого энцефалита) за счет бюджета организаций, в чьих штатах они числятся, либо бюджета сельского поселения, для этого решается вопрос о выделении денежных средств из местного бюджета, бюджетов организаций (для работающих граждан);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2.9. Для организации патрулирования территории сельского поселения разрабатываются специальные маршруты и время, исходя из прогноза, оперативной обстановки, количества действующих на территории сельского поселения термических точек, поступающей информации.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Реагирование патрульных групп, патрульно-маневренной группы осуществляется по решению главы сельского поселения, председателя КЧС и ОПБ сельского поселения, ЕДДС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lastRenderedPageBreak/>
        <w:t xml:space="preserve">Оповещение членов патрульных групп, патрульно-маневренной группы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руководители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2.10. Общее руководство и </w:t>
      </w:r>
      <w:proofErr w:type="gramStart"/>
      <w:r w:rsidRPr="00122CB9">
        <w:rPr>
          <w:sz w:val="28"/>
          <w:szCs w:val="28"/>
        </w:rPr>
        <w:t>контроль за</w:t>
      </w:r>
      <w:proofErr w:type="gramEnd"/>
      <w:r w:rsidRPr="00122CB9">
        <w:rPr>
          <w:sz w:val="28"/>
          <w:szCs w:val="28"/>
        </w:rPr>
        <w:t xml:space="preserve"> деятельностью патрульных групп, патрульно-маневренной группы осуществляет глава сельского поселения, председатель КЧС и ОПБ сельского поселения.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Управление и координация действий администрации сельского поселения по вопросам обеспечения пожарной безопасности населения и территории сельского поселения в период пожароопасного сезона осуществляется председателем КЧС и ОПБ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края, Главным управлением МЧС России по </w:t>
      </w:r>
      <w:r w:rsidR="00483629" w:rsidRPr="00122CB9">
        <w:rPr>
          <w:sz w:val="28"/>
          <w:szCs w:val="28"/>
        </w:rPr>
        <w:t>Красноярскому</w:t>
      </w:r>
      <w:r w:rsidRPr="00122CB9">
        <w:rPr>
          <w:sz w:val="28"/>
          <w:szCs w:val="28"/>
        </w:rPr>
        <w:t xml:space="preserve"> краю.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Для непосредственного оперативного руководства патрульными группами, патрульно-маневренной группой, их организационного и методического обеспечения назначаются руководители групп.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Руководитель группы: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1) осуществляет сбор группы, при ухудшении обстановки, определяет место и время сбора;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2) определяет оснащение группы, в зависимости от выполняемых задач;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3) определяет маршруты выдвижения в районы проведения работ, ставит задачи членам группы;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4) оценивает оперативную обстановку, принимает соответствующие решения, в рамках возложенных полномочий;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5) организует информационный обмен с главой сельского поселения, председателем КЧС и ОПБ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края, ЕДДС </w:t>
      </w:r>
      <w:r w:rsidR="00483629" w:rsidRPr="00122CB9">
        <w:rPr>
          <w:sz w:val="28"/>
          <w:szCs w:val="28"/>
        </w:rPr>
        <w:t>Иланского</w:t>
      </w:r>
      <w:r w:rsidRPr="00122CB9">
        <w:rPr>
          <w:sz w:val="28"/>
          <w:szCs w:val="28"/>
        </w:rPr>
        <w:t xml:space="preserve"> района 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6) организует исправность техники и оборудования, закрепленного за группой;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7) инструктирует членов группы по соблюдению охраны труда и безопасным приемам проведения работы.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Учет применения групп ведется в суточном режиме дежурными сменами ЕДДС </w:t>
      </w:r>
      <w:r w:rsidR="00FF7DE2" w:rsidRPr="00122CB9">
        <w:rPr>
          <w:sz w:val="28"/>
          <w:szCs w:val="28"/>
        </w:rPr>
        <w:t>Иланского района</w:t>
      </w:r>
      <w:r w:rsidR="00483629" w:rsidRPr="00122CB9">
        <w:rPr>
          <w:sz w:val="28"/>
          <w:szCs w:val="28"/>
        </w:rPr>
        <w:t>Красноярского</w:t>
      </w:r>
      <w:r w:rsidRPr="00122CB9">
        <w:rPr>
          <w:sz w:val="28"/>
          <w:szCs w:val="28"/>
        </w:rPr>
        <w:t xml:space="preserve"> края.</w:t>
      </w:r>
    </w:p>
    <w:p w:rsidR="00FF7DE2" w:rsidRPr="00122CB9" w:rsidRDefault="00FF7DE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3. Основные полномочия и функции администрации сельского поселения по организации деятельности патрульных групп, патрульно-маневренных групп</w:t>
      </w:r>
    </w:p>
    <w:p w:rsidR="00FF7DE2" w:rsidRPr="00122CB9" w:rsidRDefault="00FF7DE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 xml:space="preserve">3.1. Администрация </w:t>
      </w:r>
      <w:r w:rsidR="00FF7DE2" w:rsidRPr="00122CB9">
        <w:rPr>
          <w:sz w:val="28"/>
          <w:szCs w:val="28"/>
        </w:rPr>
        <w:t>сельсовета</w:t>
      </w:r>
      <w:r w:rsidRPr="00122CB9">
        <w:rPr>
          <w:sz w:val="28"/>
          <w:szCs w:val="28"/>
        </w:rPr>
        <w:t xml:space="preserve"> осуществляет следующие функции: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1) разрабатывает и издаёт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lastRenderedPageBreak/>
        <w:t>2) определяет цели и задачи патрульных групп и патрульно-маневренной группы, планирует их деятельность;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3) обеспечивает сбор, систематизацию и анализ информации о пожарной обстановке на территории сельского поселения, планирует и устанавливают порядок применения патрульных групп и патрульно-маневренной группы;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4) обеспечивает в деятельности патрульных групп и патрульно-маневренной группы комплексное использование имеющихся сил и средств, а также организаций, путем заключения договоров, их взаимодействие с оперативными службами;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5) обеспечивает информационный обмен по оперативной обстановке, связанной с природными пожарами;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6) исполняет бюджет сельского поселения в части расходов на пожарную безопасность, в том числе на содержание и обеспечение деятельности патрульных групп и патрульно-маневренной группы;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7) формирует сводные реестры патрульных групп и патрульно-маневренной группы для учета и применения их по назначению;</w:t>
      </w:r>
    </w:p>
    <w:p w:rsidR="00465BB2" w:rsidRPr="00122CB9" w:rsidRDefault="00465BB2" w:rsidP="00122C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22CB9">
        <w:rPr>
          <w:sz w:val="28"/>
          <w:szCs w:val="28"/>
        </w:rPr>
        <w:t>8) осуществляет оперативное управление сформированными патрульными группами и патрульно-маневренной группой. </w:t>
      </w:r>
    </w:p>
    <w:p w:rsidR="002F6E04" w:rsidRPr="00122CB9" w:rsidRDefault="002F6E04" w:rsidP="0012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E2" w:rsidRPr="00122CB9" w:rsidRDefault="00FF7DE2" w:rsidP="0012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2C" w:rsidRPr="00122CB9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29" w:rsidRPr="00122CB9" w:rsidRDefault="00483629" w:rsidP="0012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2C" w:rsidRDefault="00F1702C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F1702C" w:rsidSect="00A33592">
          <w:pgSz w:w="11906" w:h="16838"/>
          <w:pgMar w:top="993" w:right="566" w:bottom="1134" w:left="1276" w:header="709" w:footer="709" w:gutter="0"/>
          <w:cols w:space="708"/>
          <w:docGrid w:linePitch="360"/>
        </w:sectPr>
      </w:pPr>
    </w:p>
    <w:p w:rsidR="00483629" w:rsidRPr="00122CB9" w:rsidRDefault="00483629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lastRenderedPageBreak/>
        <w:t>Приложение № 1</w:t>
      </w:r>
    </w:p>
    <w:p w:rsidR="00483629" w:rsidRPr="00122CB9" w:rsidRDefault="00483629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к постановлению администрации</w:t>
      </w:r>
    </w:p>
    <w:p w:rsidR="00483629" w:rsidRPr="00122CB9" w:rsidRDefault="00F1702C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</w:t>
      </w:r>
      <w:r w:rsidR="00A33592" w:rsidRPr="00122CB9">
        <w:rPr>
          <w:sz w:val="28"/>
          <w:szCs w:val="28"/>
        </w:rPr>
        <w:t xml:space="preserve"> сельсовета</w:t>
      </w:r>
    </w:p>
    <w:p w:rsidR="00483629" w:rsidRPr="00122CB9" w:rsidRDefault="00A3359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Иланского</w:t>
      </w:r>
      <w:r w:rsidR="00483629" w:rsidRPr="00122CB9">
        <w:rPr>
          <w:sz w:val="28"/>
          <w:szCs w:val="28"/>
        </w:rPr>
        <w:t xml:space="preserve"> района</w:t>
      </w:r>
      <w:r w:rsidRPr="00122CB9">
        <w:rPr>
          <w:sz w:val="28"/>
          <w:szCs w:val="28"/>
        </w:rPr>
        <w:t xml:space="preserve"> Красноярского края</w:t>
      </w:r>
    </w:p>
    <w:p w:rsidR="00483629" w:rsidRPr="00122CB9" w:rsidRDefault="00483629" w:rsidP="00122CB9">
      <w:pPr>
        <w:pStyle w:val="a6"/>
        <w:spacing w:before="0" w:beforeAutospacing="0" w:after="0" w:afterAutospacing="0"/>
        <w:jc w:val="right"/>
        <w:rPr>
          <w:rStyle w:val="a7"/>
          <w:sz w:val="28"/>
          <w:szCs w:val="28"/>
        </w:rPr>
      </w:pPr>
      <w:r w:rsidRPr="00122CB9">
        <w:rPr>
          <w:sz w:val="28"/>
          <w:szCs w:val="28"/>
        </w:rPr>
        <w:t xml:space="preserve">от </w:t>
      </w:r>
      <w:r w:rsidR="00A33592" w:rsidRPr="00122CB9">
        <w:rPr>
          <w:sz w:val="28"/>
          <w:szCs w:val="28"/>
        </w:rPr>
        <w:t>1</w:t>
      </w:r>
      <w:r w:rsidR="00F1702C">
        <w:rPr>
          <w:sz w:val="28"/>
          <w:szCs w:val="28"/>
        </w:rPr>
        <w:t>4</w:t>
      </w:r>
      <w:r w:rsidR="00A33592" w:rsidRPr="00122CB9">
        <w:rPr>
          <w:sz w:val="28"/>
          <w:szCs w:val="28"/>
        </w:rPr>
        <w:t>.04.2023</w:t>
      </w:r>
      <w:r w:rsidRPr="00122CB9">
        <w:rPr>
          <w:sz w:val="28"/>
          <w:szCs w:val="28"/>
        </w:rPr>
        <w:t xml:space="preserve"> № </w:t>
      </w:r>
      <w:r w:rsidR="00A33592" w:rsidRPr="00122CB9">
        <w:rPr>
          <w:sz w:val="28"/>
          <w:szCs w:val="28"/>
        </w:rPr>
        <w:t>2</w:t>
      </w:r>
      <w:r w:rsidR="00F1702C">
        <w:rPr>
          <w:sz w:val="28"/>
          <w:szCs w:val="28"/>
        </w:rPr>
        <w:t>0</w:t>
      </w:r>
      <w:r w:rsidR="00A33592" w:rsidRPr="00122CB9">
        <w:rPr>
          <w:sz w:val="28"/>
          <w:szCs w:val="28"/>
        </w:rPr>
        <w:t>-П</w:t>
      </w:r>
    </w:p>
    <w:p w:rsidR="00A33592" w:rsidRPr="00122CB9" w:rsidRDefault="00A3359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725D20" w:rsidRPr="00122CB9" w:rsidRDefault="006F7993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12A5D" w:rsidRDefault="00725D20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-3242310</wp:posOffset>
            </wp:positionH>
            <wp:positionV relativeFrom="paragraph">
              <wp:posOffset>4229735</wp:posOffset>
            </wp:positionV>
            <wp:extent cx="45719" cy="1673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и подпись цветная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2" cy="169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993" w:rsidRPr="00122CB9">
        <w:rPr>
          <w:rFonts w:ascii="Times New Roman" w:hAnsi="Times New Roman" w:cs="Times New Roman"/>
          <w:b/>
          <w:sz w:val="28"/>
          <w:szCs w:val="28"/>
        </w:rPr>
        <w:t xml:space="preserve">ПАТРУЛЬНЫХ ГРУПП НА ТЕРРИТОРИИ </w:t>
      </w:r>
      <w:r w:rsidR="00F1702C">
        <w:rPr>
          <w:rFonts w:ascii="Times New Roman" w:hAnsi="Times New Roman" w:cs="Times New Roman"/>
          <w:b/>
          <w:sz w:val="28"/>
          <w:szCs w:val="28"/>
        </w:rPr>
        <w:t>КАРАПСЕЛЬСКОГО</w:t>
      </w:r>
      <w:r w:rsidR="006F7993" w:rsidRPr="00122CB9">
        <w:rPr>
          <w:rFonts w:ascii="Times New Roman" w:hAnsi="Times New Roman" w:cs="Times New Roman"/>
          <w:b/>
          <w:sz w:val="28"/>
          <w:szCs w:val="28"/>
        </w:rPr>
        <w:t xml:space="preserve"> СЕЛЬСОВЕТА ИЛАНСКОГО РАЙОНА КРАСНОЯРСКОГО КРАЯ </w:t>
      </w: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673"/>
        <w:gridCol w:w="1980"/>
        <w:gridCol w:w="5553"/>
        <w:gridCol w:w="2568"/>
        <w:gridCol w:w="2126"/>
        <w:gridCol w:w="2126"/>
      </w:tblGrid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Состав группы (Ф.И.О., место работы, должность)</w:t>
            </w:r>
          </w:p>
        </w:tc>
        <w:tc>
          <w:tcPr>
            <w:tcW w:w="2568" w:type="dxa"/>
          </w:tcPr>
          <w:p w:rsidR="00F1702C" w:rsidRPr="00122CB9" w:rsidRDefault="00F1702C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Оснащенность средствами пожаротушения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Закрепленная техника (марка,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номер)</w:t>
            </w:r>
          </w:p>
        </w:tc>
      </w:tr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Замараев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Эдуардович администрация сельсовета</w:t>
            </w:r>
          </w:p>
          <w:p w:rsidR="00F1702C" w:rsidRPr="00E30FB5" w:rsidRDefault="00F1702C" w:rsidP="00F17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Золотарева Ольга Семеновна зам. главы сельсовета</w:t>
            </w:r>
          </w:p>
        </w:tc>
        <w:tc>
          <w:tcPr>
            <w:tcW w:w="2568" w:type="dxa"/>
          </w:tcPr>
          <w:p w:rsidR="00F1702C" w:rsidRPr="00122CB9" w:rsidRDefault="00F1702C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89642717293</w:t>
            </w:r>
          </w:p>
          <w:p w:rsidR="00F1702C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89233485108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УАЗ-31519 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. номер 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А250ОН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д. Ловать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староста</w:t>
            </w:r>
          </w:p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568" w:type="dxa"/>
          </w:tcPr>
          <w:p w:rsidR="00F1702C" w:rsidRPr="00122CB9" w:rsidRDefault="00F1702C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89135981541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Ниссан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Лачио</w:t>
            </w:r>
            <w:proofErr w:type="spellEnd"/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В530ХО</w:t>
            </w:r>
          </w:p>
        </w:tc>
      </w:tr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д. Степаново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1. Мартышкина Надежда Васильевна староста</w:t>
            </w:r>
          </w:p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2. Мартышкин Александр Михайлович </w:t>
            </w:r>
          </w:p>
        </w:tc>
        <w:tc>
          <w:tcPr>
            <w:tcW w:w="2568" w:type="dxa"/>
          </w:tcPr>
          <w:p w:rsidR="00F1702C" w:rsidRPr="00122CB9" w:rsidRDefault="00F1702C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89293368147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УАЗ-3303 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М840ВР </w:t>
            </w:r>
          </w:p>
        </w:tc>
      </w:tr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д. Красный Хлебороб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1. Базилевич Тамара Алексеевна староста </w:t>
            </w:r>
          </w:p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2. Воробьева Кристина Геннадьевна</w:t>
            </w:r>
          </w:p>
        </w:tc>
        <w:tc>
          <w:tcPr>
            <w:tcW w:w="2568" w:type="dxa"/>
          </w:tcPr>
          <w:p w:rsidR="00F1702C" w:rsidRPr="00122CB9" w:rsidRDefault="00F1702C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89832829958</w:t>
            </w:r>
          </w:p>
        </w:tc>
        <w:tc>
          <w:tcPr>
            <w:tcW w:w="2126" w:type="dxa"/>
          </w:tcPr>
          <w:p w:rsidR="00F1702C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Марк </w:t>
            </w:r>
            <w:r w:rsidRPr="00E3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 Р677КА124</w:t>
            </w:r>
          </w:p>
        </w:tc>
      </w:tr>
      <w:tr w:rsidR="00F1702C" w:rsidRPr="00E30FB5" w:rsidTr="00F1702C">
        <w:tc>
          <w:tcPr>
            <w:tcW w:w="673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980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д. Милехино</w:t>
            </w:r>
          </w:p>
        </w:tc>
        <w:tc>
          <w:tcPr>
            <w:tcW w:w="5553" w:type="dxa"/>
          </w:tcPr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1. Михеева Екатерина Викторовна староста</w:t>
            </w:r>
          </w:p>
          <w:p w:rsidR="00F1702C" w:rsidRPr="00E30FB5" w:rsidRDefault="00F1702C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2. Михеев Павел Михайлович</w:t>
            </w:r>
          </w:p>
        </w:tc>
        <w:tc>
          <w:tcPr>
            <w:tcW w:w="2568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CB9">
              <w:rPr>
                <w:rFonts w:ascii="Times New Roman" w:hAnsi="Times New Roman" w:cs="Times New Roman"/>
                <w:sz w:val="28"/>
                <w:szCs w:val="28"/>
              </w:rPr>
              <w:t>Ранец противопожарный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89535951027</w:t>
            </w:r>
          </w:p>
        </w:tc>
        <w:tc>
          <w:tcPr>
            <w:tcW w:w="2126" w:type="dxa"/>
          </w:tcPr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ВАЗ-2112</w:t>
            </w:r>
          </w:p>
          <w:p w:rsidR="00F1702C" w:rsidRPr="00E30FB5" w:rsidRDefault="00F1702C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 К375ЕС</w:t>
            </w:r>
          </w:p>
        </w:tc>
      </w:tr>
    </w:tbl>
    <w:p w:rsidR="00F1702C" w:rsidRPr="00122CB9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92" w:rsidRPr="00122CB9" w:rsidRDefault="00A3359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lastRenderedPageBreak/>
        <w:t>Приложение № 2</w:t>
      </w:r>
    </w:p>
    <w:p w:rsidR="00A33592" w:rsidRPr="00122CB9" w:rsidRDefault="00A3359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к постановлению администрации</w:t>
      </w:r>
    </w:p>
    <w:p w:rsidR="00A33592" w:rsidRPr="00122CB9" w:rsidRDefault="00F1702C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</w:t>
      </w:r>
      <w:r w:rsidR="00A33592" w:rsidRPr="00122CB9">
        <w:rPr>
          <w:sz w:val="28"/>
          <w:szCs w:val="28"/>
        </w:rPr>
        <w:t xml:space="preserve"> сельсовета</w:t>
      </w:r>
    </w:p>
    <w:p w:rsidR="00A33592" w:rsidRPr="00122CB9" w:rsidRDefault="00A33592" w:rsidP="00122CB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122CB9">
        <w:rPr>
          <w:sz w:val="28"/>
          <w:szCs w:val="28"/>
        </w:rPr>
        <w:t>Иланского района Красноярского края</w:t>
      </w:r>
    </w:p>
    <w:p w:rsidR="006F7993" w:rsidRPr="00122CB9" w:rsidRDefault="00A33592" w:rsidP="00F17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CB9">
        <w:rPr>
          <w:rFonts w:ascii="Times New Roman" w:hAnsi="Times New Roman" w:cs="Times New Roman"/>
          <w:sz w:val="28"/>
          <w:szCs w:val="28"/>
        </w:rPr>
        <w:t>от 1</w:t>
      </w:r>
      <w:r w:rsidR="00F1702C">
        <w:rPr>
          <w:rFonts w:ascii="Times New Roman" w:hAnsi="Times New Roman" w:cs="Times New Roman"/>
          <w:sz w:val="28"/>
          <w:szCs w:val="28"/>
        </w:rPr>
        <w:t>4</w:t>
      </w:r>
      <w:r w:rsidRPr="00122CB9">
        <w:rPr>
          <w:rFonts w:ascii="Times New Roman" w:hAnsi="Times New Roman" w:cs="Times New Roman"/>
          <w:sz w:val="28"/>
          <w:szCs w:val="28"/>
        </w:rPr>
        <w:t>.04.2023 № 2</w:t>
      </w:r>
      <w:r w:rsidR="00F1702C">
        <w:rPr>
          <w:rFonts w:ascii="Times New Roman" w:hAnsi="Times New Roman" w:cs="Times New Roman"/>
          <w:sz w:val="28"/>
          <w:szCs w:val="28"/>
        </w:rPr>
        <w:t>0</w:t>
      </w:r>
      <w:r w:rsidRPr="00122CB9">
        <w:rPr>
          <w:rFonts w:ascii="Times New Roman" w:hAnsi="Times New Roman" w:cs="Times New Roman"/>
          <w:sz w:val="28"/>
          <w:szCs w:val="28"/>
        </w:rPr>
        <w:t>-</w:t>
      </w:r>
      <w:r w:rsidR="00F1702C">
        <w:rPr>
          <w:rFonts w:ascii="Times New Roman" w:hAnsi="Times New Roman" w:cs="Times New Roman"/>
          <w:sz w:val="28"/>
          <w:szCs w:val="28"/>
        </w:rPr>
        <w:t>п</w:t>
      </w:r>
    </w:p>
    <w:p w:rsidR="00A33592" w:rsidRPr="00122CB9" w:rsidRDefault="00A33592" w:rsidP="0012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B9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725D20" w:rsidRPr="00122CB9" w:rsidRDefault="006F7993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1702C" w:rsidRDefault="00725D20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-4711066</wp:posOffset>
            </wp:positionH>
            <wp:positionV relativeFrom="paragraph">
              <wp:posOffset>3175635</wp:posOffset>
            </wp:positionV>
            <wp:extent cx="2828925" cy="1673225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и подпись цветная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18" cy="167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993" w:rsidRPr="00122CB9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НА ТЕРРИТОРИИ </w:t>
      </w:r>
      <w:r w:rsidR="00F1702C">
        <w:rPr>
          <w:rFonts w:ascii="Times New Roman" w:hAnsi="Times New Roman" w:cs="Times New Roman"/>
          <w:b/>
          <w:sz w:val="28"/>
          <w:szCs w:val="28"/>
        </w:rPr>
        <w:t>КАРАПСЕЛЬСКОГО</w:t>
      </w:r>
      <w:r w:rsidR="006F7993" w:rsidRPr="00122CB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F7993" w:rsidRDefault="006F7993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B9">
        <w:rPr>
          <w:rFonts w:ascii="Times New Roman" w:hAnsi="Times New Roman" w:cs="Times New Roman"/>
          <w:b/>
          <w:sz w:val="28"/>
          <w:szCs w:val="28"/>
        </w:rPr>
        <w:t xml:space="preserve"> ИЛАНСКОГО РАЙОНА КРАСНОЯРСКОГО КРАЯ</w:t>
      </w: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06"/>
        <w:gridCol w:w="2118"/>
        <w:gridCol w:w="5371"/>
        <w:gridCol w:w="1974"/>
        <w:gridCol w:w="2680"/>
        <w:gridCol w:w="2113"/>
      </w:tblGrid>
      <w:tr w:rsidR="00B67A6D" w:rsidRPr="00E30FB5" w:rsidTr="00911300">
        <w:tc>
          <w:tcPr>
            <w:tcW w:w="706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8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371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Состав группы (Ф.И.О., место работы, должность)</w:t>
            </w:r>
          </w:p>
        </w:tc>
        <w:tc>
          <w:tcPr>
            <w:tcW w:w="1974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80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средствами пожаротушения </w:t>
            </w:r>
          </w:p>
        </w:tc>
        <w:tc>
          <w:tcPr>
            <w:tcW w:w="2113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Закрепленная техника (марка,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номер)</w:t>
            </w:r>
          </w:p>
        </w:tc>
      </w:tr>
      <w:tr w:rsidR="00B67A6D" w:rsidRPr="00E30FB5" w:rsidTr="00911300">
        <w:tc>
          <w:tcPr>
            <w:tcW w:w="706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8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</w:p>
        </w:tc>
        <w:tc>
          <w:tcPr>
            <w:tcW w:w="5371" w:type="dxa"/>
          </w:tcPr>
          <w:p w:rsidR="00B67A6D" w:rsidRPr="00E30FB5" w:rsidRDefault="00B67A6D" w:rsidP="0091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Шкутов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 водитель пожарной машины</w:t>
            </w:r>
          </w:p>
          <w:p w:rsidR="00B67A6D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Золотарев Василий Александрович</w:t>
            </w:r>
          </w:p>
          <w:p w:rsidR="00B67A6D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. Тарских Роман Владимирович</w:t>
            </w:r>
          </w:p>
          <w:p w:rsidR="00B67A6D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Печенев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  <w:p w:rsidR="00B67A6D" w:rsidRPr="00E30FB5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Рузавин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  <w:p w:rsidR="00B67A6D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6D" w:rsidRPr="00E30FB5" w:rsidRDefault="00B67A6D" w:rsidP="0091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B67A6D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89658996396</w:t>
            </w:r>
          </w:p>
          <w:p w:rsidR="00B67A6D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6D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89509941369</w:t>
            </w:r>
          </w:p>
          <w:p w:rsidR="00B67A6D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89504097712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89130361086</w:t>
            </w:r>
          </w:p>
        </w:tc>
        <w:tc>
          <w:tcPr>
            <w:tcW w:w="2680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Лопата пожарная штыковая с черенком 2 </w:t>
            </w:r>
            <w:proofErr w:type="spellStart"/>
            <w:proofErr w:type="gram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топор-мотыга 1</w:t>
            </w: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, противопожарный комплекс «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», ранец противопожарный РП-15-Ермак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13" w:type="dxa"/>
          </w:tcPr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УАЗ-31519 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. номер 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А250ОН</w:t>
            </w:r>
          </w:p>
          <w:p w:rsidR="00B67A6D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машина АЦ 40 (130) 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30FB5">
              <w:rPr>
                <w:rFonts w:ascii="Times New Roman" w:hAnsi="Times New Roman" w:cs="Times New Roman"/>
                <w:sz w:val="28"/>
                <w:szCs w:val="28"/>
              </w:rPr>
              <w:t xml:space="preserve">. номер 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FB5">
              <w:rPr>
                <w:rFonts w:ascii="Times New Roman" w:hAnsi="Times New Roman" w:cs="Times New Roman"/>
                <w:sz w:val="28"/>
                <w:szCs w:val="28"/>
              </w:rPr>
              <w:t>М482КХ</w:t>
            </w:r>
          </w:p>
          <w:p w:rsidR="00B67A6D" w:rsidRPr="00E30FB5" w:rsidRDefault="00B67A6D" w:rsidP="0091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2C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2C" w:rsidRPr="00122CB9" w:rsidRDefault="00F1702C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68" w:rsidRPr="00122CB9" w:rsidRDefault="00507168" w:rsidP="0012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68" w:rsidRPr="00122CB9" w:rsidRDefault="00507168" w:rsidP="0012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E04" w:rsidRPr="00122CB9" w:rsidRDefault="002F6E04" w:rsidP="0012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E04" w:rsidRPr="00122CB9" w:rsidSect="00F1702C">
      <w:pgSz w:w="16838" w:h="11906" w:orient="landscape"/>
      <w:pgMar w:top="1276" w:right="993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168"/>
    <w:rsid w:val="000A2082"/>
    <w:rsid w:val="000A5351"/>
    <w:rsid w:val="00122CB9"/>
    <w:rsid w:val="00274740"/>
    <w:rsid w:val="002F6E04"/>
    <w:rsid w:val="00342313"/>
    <w:rsid w:val="003A489B"/>
    <w:rsid w:val="003F7DAA"/>
    <w:rsid w:val="00465BB2"/>
    <w:rsid w:val="00483629"/>
    <w:rsid w:val="004D4265"/>
    <w:rsid w:val="00507168"/>
    <w:rsid w:val="006D1070"/>
    <w:rsid w:val="006F7993"/>
    <w:rsid w:val="00725D20"/>
    <w:rsid w:val="0075256F"/>
    <w:rsid w:val="0076647F"/>
    <w:rsid w:val="00812988"/>
    <w:rsid w:val="00905375"/>
    <w:rsid w:val="009E09C3"/>
    <w:rsid w:val="00A33592"/>
    <w:rsid w:val="00AC41C0"/>
    <w:rsid w:val="00B67A6D"/>
    <w:rsid w:val="00BD05C3"/>
    <w:rsid w:val="00C0727C"/>
    <w:rsid w:val="00D0459B"/>
    <w:rsid w:val="00D44254"/>
    <w:rsid w:val="00E617DC"/>
    <w:rsid w:val="00E80F10"/>
    <w:rsid w:val="00F12A5D"/>
    <w:rsid w:val="00F1702C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0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6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5BB2"/>
    <w:rPr>
      <w:b/>
      <w:bCs/>
    </w:rPr>
  </w:style>
  <w:style w:type="paragraph" w:styleId="a8">
    <w:name w:val="Title"/>
    <w:basedOn w:val="a"/>
    <w:link w:val="a9"/>
    <w:qFormat/>
    <w:rsid w:val="00122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122C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Подзаголовок Знак"/>
    <w:basedOn w:val="a0"/>
    <w:link w:val="aa"/>
    <w:rsid w:val="00122CB9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2023-05-03T05:03:00Z</cp:lastPrinted>
  <dcterms:created xsi:type="dcterms:W3CDTF">2023-05-03T05:08:00Z</dcterms:created>
  <dcterms:modified xsi:type="dcterms:W3CDTF">2023-05-04T07:16:00Z</dcterms:modified>
</cp:coreProperties>
</file>