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1F3B7F" w:rsidRDefault="001F3B7F" w:rsidP="001F3B7F">
      <w:pPr>
        <w:pStyle w:val="a3"/>
        <w:spacing w:line="276" w:lineRule="auto"/>
        <w:ind w:right="-766"/>
        <w:rPr>
          <w:color w:val="000000"/>
          <w:szCs w:val="28"/>
        </w:rPr>
      </w:pPr>
      <w:r w:rsidRPr="001F3B7F">
        <w:rPr>
          <w:color w:val="000000"/>
          <w:szCs w:val="28"/>
        </w:rPr>
        <w:t>КРАСНОЯРСКИЙ КРАЙ</w:t>
      </w:r>
      <w:r w:rsidR="00543F2D">
        <w:rPr>
          <w:color w:val="000000"/>
          <w:szCs w:val="28"/>
        </w:rPr>
        <w:t xml:space="preserve"> </w:t>
      </w:r>
      <w:r w:rsidRPr="001F3B7F">
        <w:rPr>
          <w:color w:val="000000"/>
          <w:szCs w:val="28"/>
        </w:rPr>
        <w:t xml:space="preserve"> ИЛАНСКИЙ РАЙОН</w:t>
      </w:r>
    </w:p>
    <w:p w:rsidR="001F3B7F" w:rsidRPr="001F3B7F" w:rsidRDefault="001F3B7F" w:rsidP="001F3B7F">
      <w:pPr>
        <w:pStyle w:val="a5"/>
        <w:spacing w:line="276" w:lineRule="auto"/>
        <w:ind w:left="708"/>
        <w:rPr>
          <w:b w:val="0"/>
          <w:sz w:val="28"/>
          <w:szCs w:val="28"/>
          <w:lang w:eastAsia="en-US"/>
        </w:rPr>
      </w:pPr>
      <w:r w:rsidRPr="001F3B7F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1F3B7F" w:rsidRDefault="001F3B7F" w:rsidP="001F3B7F">
      <w:pPr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1F3B7F" w:rsidRDefault="001F3B7F" w:rsidP="001F3B7F">
      <w:pPr>
        <w:pStyle w:val="ConsTitle"/>
        <w:widowControl/>
        <w:spacing w:line="276" w:lineRule="auto"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B7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1F3B7F" w:rsidRDefault="001F3B7F" w:rsidP="001F3B7F">
      <w:pPr>
        <w:pStyle w:val="ConsTitle"/>
        <w:widowControl/>
        <w:spacing w:line="276" w:lineRule="auto"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1F3B7F" w:rsidRDefault="008F1CCB" w:rsidP="001F3B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1F3B7F" w:rsidRPr="001F3B7F">
        <w:rPr>
          <w:rFonts w:ascii="Times New Roman" w:hAnsi="Times New Roman" w:cs="Times New Roman"/>
          <w:sz w:val="28"/>
          <w:szCs w:val="28"/>
        </w:rPr>
        <w:t>.</w:t>
      </w:r>
      <w:r w:rsidR="00B827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3B7F" w:rsidRPr="001F3B7F">
        <w:rPr>
          <w:rFonts w:ascii="Times New Roman" w:hAnsi="Times New Roman" w:cs="Times New Roman"/>
          <w:sz w:val="28"/>
          <w:szCs w:val="28"/>
        </w:rPr>
        <w:t>.202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F3B7F" w:rsidRDefault="001F3B7F" w:rsidP="001F3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1F3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</w:t>
      </w:r>
      <w:r w:rsidR="00BB6702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>.12.202</w:t>
      </w:r>
      <w:r w:rsidR="00B9699F">
        <w:rPr>
          <w:rFonts w:ascii="Times New Roman" w:hAnsi="Times New Roman" w:cs="Times New Roman"/>
          <w:sz w:val="28"/>
          <w:szCs w:val="28"/>
        </w:rPr>
        <w:t>2</w:t>
      </w:r>
      <w:r w:rsidRPr="001F3B7F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>
        <w:rPr>
          <w:rFonts w:ascii="Times New Roman" w:hAnsi="Times New Roman" w:cs="Times New Roman"/>
          <w:sz w:val="28"/>
          <w:szCs w:val="28"/>
        </w:rPr>
        <w:t>26-93</w:t>
      </w:r>
      <w:r w:rsidRPr="001F3B7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>
        <w:rPr>
          <w:rFonts w:ascii="Times New Roman" w:hAnsi="Times New Roman" w:cs="Times New Roman"/>
          <w:sz w:val="28"/>
          <w:szCs w:val="28"/>
        </w:rPr>
        <w:t>4</w:t>
      </w:r>
      <w:r w:rsidRPr="001F3B7F">
        <w:rPr>
          <w:rFonts w:ascii="Times New Roman" w:hAnsi="Times New Roman" w:cs="Times New Roman"/>
          <w:sz w:val="28"/>
          <w:szCs w:val="28"/>
        </w:rPr>
        <w:t>-202</w:t>
      </w:r>
      <w:r w:rsidR="00B9699F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7F" w:rsidRPr="001F3B7F" w:rsidRDefault="001F3B7F" w:rsidP="001F3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1F3B7F" w:rsidRDefault="001F3B7F" w:rsidP="001F3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РЕШИЛ:</w:t>
      </w:r>
    </w:p>
    <w:p w:rsidR="001F3B7F" w:rsidRPr="001F3B7F" w:rsidRDefault="001F3B7F" w:rsidP="001F3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1. Внести в решение Карапсельского сельского Совета депутатов от </w:t>
      </w:r>
      <w:r w:rsidR="00BB6702">
        <w:rPr>
          <w:rFonts w:ascii="Times New Roman" w:hAnsi="Times New Roman" w:cs="Times New Roman"/>
          <w:sz w:val="28"/>
          <w:szCs w:val="28"/>
        </w:rPr>
        <w:t>15</w:t>
      </w:r>
      <w:r w:rsidRPr="001F3B7F">
        <w:rPr>
          <w:rFonts w:ascii="Times New Roman" w:hAnsi="Times New Roman" w:cs="Times New Roman"/>
          <w:sz w:val="28"/>
          <w:szCs w:val="28"/>
        </w:rPr>
        <w:t>.12.202</w:t>
      </w:r>
      <w:r w:rsidR="00B9699F">
        <w:rPr>
          <w:rFonts w:ascii="Times New Roman" w:hAnsi="Times New Roman" w:cs="Times New Roman"/>
          <w:sz w:val="28"/>
          <w:szCs w:val="28"/>
        </w:rPr>
        <w:t>2</w:t>
      </w:r>
      <w:r w:rsidRPr="001F3B7F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>
        <w:rPr>
          <w:rFonts w:ascii="Times New Roman" w:hAnsi="Times New Roman" w:cs="Times New Roman"/>
          <w:sz w:val="28"/>
          <w:szCs w:val="28"/>
        </w:rPr>
        <w:t>26-93</w:t>
      </w:r>
      <w:r w:rsidRPr="001F3B7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>
        <w:rPr>
          <w:rFonts w:ascii="Times New Roman" w:hAnsi="Times New Roman" w:cs="Times New Roman"/>
          <w:sz w:val="28"/>
          <w:szCs w:val="28"/>
        </w:rPr>
        <w:t>4</w:t>
      </w:r>
      <w:r w:rsidRPr="001F3B7F">
        <w:rPr>
          <w:rFonts w:ascii="Times New Roman" w:hAnsi="Times New Roman" w:cs="Times New Roman"/>
          <w:sz w:val="28"/>
          <w:szCs w:val="28"/>
        </w:rPr>
        <w:t>-202</w:t>
      </w:r>
      <w:r w:rsidR="00B9699F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595048" w:rsidRPr="001F3B7F">
        <w:rPr>
          <w:rFonts w:ascii="Times New Roman" w:hAnsi="Times New Roman" w:cs="Times New Roman"/>
          <w:sz w:val="28"/>
          <w:szCs w:val="28"/>
        </w:rPr>
        <w:t>(с изменениями и дополнениями внесенными решением от</w:t>
      </w:r>
      <w:r w:rsidR="004E3909">
        <w:rPr>
          <w:rFonts w:ascii="Times New Roman" w:hAnsi="Times New Roman" w:cs="Times New Roman"/>
          <w:sz w:val="28"/>
          <w:szCs w:val="28"/>
        </w:rPr>
        <w:t xml:space="preserve"> 25.01.2023г.  №28-97-</w:t>
      </w:r>
      <w:r w:rsidR="00595048">
        <w:rPr>
          <w:rFonts w:ascii="Times New Roman" w:hAnsi="Times New Roman" w:cs="Times New Roman"/>
          <w:sz w:val="28"/>
          <w:szCs w:val="28"/>
        </w:rPr>
        <w:t>р</w:t>
      </w:r>
      <w:r w:rsidR="004E3909">
        <w:rPr>
          <w:rFonts w:ascii="Times New Roman" w:hAnsi="Times New Roman" w:cs="Times New Roman"/>
          <w:sz w:val="28"/>
          <w:szCs w:val="28"/>
        </w:rPr>
        <w:t>; от 27.02.2023г. №29-99-р</w:t>
      </w:r>
      <w:r w:rsidR="00595048">
        <w:rPr>
          <w:rFonts w:ascii="Times New Roman" w:hAnsi="Times New Roman" w:cs="Times New Roman"/>
          <w:sz w:val="28"/>
          <w:szCs w:val="28"/>
        </w:rPr>
        <w:t xml:space="preserve">) </w:t>
      </w:r>
      <w:r w:rsidRPr="001F3B7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82715" w:rsidRPr="00B82715" w:rsidRDefault="001F3B7F" w:rsidP="00B827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</w:r>
      <w:r w:rsidR="00B82715" w:rsidRPr="00B82715">
        <w:rPr>
          <w:rFonts w:ascii="Times New Roman" w:hAnsi="Times New Roman" w:cs="Times New Roman"/>
          <w:sz w:val="28"/>
          <w:szCs w:val="28"/>
        </w:rPr>
        <w:t>1.1. В пункте 1 статьи 1 Решения:</w:t>
      </w:r>
    </w:p>
    <w:p w:rsidR="00B82715" w:rsidRPr="00B82715" w:rsidRDefault="00B82715" w:rsidP="00B82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5B5E07">
        <w:rPr>
          <w:rFonts w:ascii="Times New Roman" w:hAnsi="Times New Roman" w:cs="Times New Roman"/>
          <w:sz w:val="28"/>
          <w:szCs w:val="28"/>
        </w:rPr>
        <w:t>3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2140">
        <w:rPr>
          <w:rFonts w:ascii="Times New Roman" w:hAnsi="Times New Roman" w:cs="Times New Roman"/>
          <w:sz w:val="28"/>
          <w:szCs w:val="28"/>
        </w:rPr>
        <w:t>18739,8</w:t>
      </w:r>
      <w:r w:rsidR="00BB6702">
        <w:rPr>
          <w:rFonts w:ascii="Times New Roman" w:hAnsi="Times New Roman" w:cs="Times New Roman"/>
          <w:sz w:val="28"/>
          <w:szCs w:val="28"/>
        </w:rPr>
        <w:t xml:space="preserve"> </w:t>
      </w:r>
      <w:r w:rsidRPr="00B82715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D92140">
        <w:rPr>
          <w:rFonts w:ascii="Times New Roman" w:hAnsi="Times New Roman" w:cs="Times New Roman"/>
          <w:sz w:val="28"/>
          <w:szCs w:val="28"/>
        </w:rPr>
        <w:t>16379,8</w:t>
      </w:r>
      <w:r w:rsidRPr="00B82715">
        <w:rPr>
          <w:rFonts w:ascii="Times New Roman" w:hAnsi="Times New Roman" w:cs="Times New Roman"/>
          <w:sz w:val="28"/>
          <w:szCs w:val="28"/>
        </w:rPr>
        <w:t>»;</w:t>
      </w:r>
    </w:p>
    <w:p w:rsidR="007D2CDC" w:rsidRPr="007D2CDC" w:rsidRDefault="00B82715" w:rsidP="00494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5B5E07">
        <w:rPr>
          <w:rFonts w:ascii="Times New Roman" w:hAnsi="Times New Roman" w:cs="Times New Roman"/>
          <w:sz w:val="28"/>
          <w:szCs w:val="28"/>
        </w:rPr>
        <w:t>3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2140">
        <w:rPr>
          <w:rFonts w:ascii="Times New Roman" w:hAnsi="Times New Roman" w:cs="Times New Roman"/>
          <w:sz w:val="28"/>
          <w:szCs w:val="28"/>
        </w:rPr>
        <w:t>18859,4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D92140">
        <w:rPr>
          <w:rFonts w:ascii="Times New Roman" w:hAnsi="Times New Roman" w:cs="Times New Roman"/>
          <w:sz w:val="28"/>
          <w:szCs w:val="28"/>
        </w:rPr>
        <w:t>16499,4</w:t>
      </w:r>
      <w:r w:rsidRPr="00B82715">
        <w:rPr>
          <w:rFonts w:ascii="Times New Roman" w:hAnsi="Times New Roman" w:cs="Times New Roman"/>
          <w:sz w:val="28"/>
          <w:szCs w:val="28"/>
        </w:rPr>
        <w:t>».</w:t>
      </w:r>
      <w:r w:rsidR="007D2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7F" w:rsidRPr="001F3B7F" w:rsidRDefault="001F3B7F" w:rsidP="00B82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3F09C8">
        <w:rPr>
          <w:rFonts w:ascii="Times New Roman" w:hAnsi="Times New Roman" w:cs="Times New Roman"/>
          <w:sz w:val="28"/>
          <w:szCs w:val="28"/>
        </w:rPr>
        <w:t>1, 2, 3, 4, 5, 6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1, 2</w:t>
      </w:r>
      <w:r w:rsidR="00FF795F">
        <w:rPr>
          <w:rFonts w:ascii="Times New Roman" w:hAnsi="Times New Roman" w:cs="Times New Roman"/>
          <w:sz w:val="28"/>
          <w:szCs w:val="28"/>
        </w:rPr>
        <w:t>, 3, 4, 5, 6</w:t>
      </w:r>
      <w:r w:rsidRPr="001F3B7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1F3B7F" w:rsidRPr="001F3B7F" w:rsidRDefault="001F3B7F" w:rsidP="001F3B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B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1F3B7F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1F3B7F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B82715" w:rsidRPr="001F3B7F" w:rsidRDefault="001F3B7F" w:rsidP="00543F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543F2D" w:rsidRDefault="001F3B7F" w:rsidP="001F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B82715" w:rsidRPr="001F3B7F" w:rsidRDefault="00B82715" w:rsidP="001F3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696" w:rsidRDefault="001F3B7F" w:rsidP="001F3B7F">
      <w:pPr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                          И.В.Букатич  </w:t>
      </w:r>
    </w:p>
    <w:p w:rsidR="0059040F" w:rsidRDefault="0059040F" w:rsidP="009912F7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59040F" w:rsidSect="00543F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6063" w:type="dxa"/>
        <w:tblInd w:w="91" w:type="dxa"/>
        <w:tblLayout w:type="fixed"/>
        <w:tblLook w:val="04A0"/>
      </w:tblPr>
      <w:tblGrid>
        <w:gridCol w:w="952"/>
        <w:gridCol w:w="3475"/>
        <w:gridCol w:w="268"/>
        <w:gridCol w:w="4536"/>
        <w:gridCol w:w="851"/>
        <w:gridCol w:w="1417"/>
        <w:gridCol w:w="284"/>
        <w:gridCol w:w="1842"/>
        <w:gridCol w:w="1418"/>
        <w:gridCol w:w="1020"/>
      </w:tblGrid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проект от 00.03.2023</w:t>
            </w:r>
          </w:p>
        </w:tc>
      </w:tr>
      <w:tr w:rsidR="009912F7" w:rsidRPr="009912F7" w:rsidTr="009912F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29-99-р от 27.02.2023</w:t>
            </w:r>
          </w:p>
        </w:tc>
      </w:tr>
      <w:tr w:rsidR="009912F7" w:rsidRPr="009912F7" w:rsidTr="009912F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28-97-р от 25.01.2023</w:t>
            </w:r>
          </w:p>
        </w:tc>
      </w:tr>
      <w:tr w:rsidR="009912F7" w:rsidRPr="009912F7" w:rsidTr="009912F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9912F7" w:rsidRPr="009912F7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9912F7" w:rsidRPr="009912F7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  № 26-93-р от 15.12.2022</w:t>
            </w:r>
          </w:p>
        </w:tc>
      </w:tr>
      <w:tr w:rsidR="009912F7" w:rsidRPr="009912F7" w:rsidTr="009912F7">
        <w:trPr>
          <w:trHeight w:val="1095"/>
        </w:trPr>
        <w:tc>
          <w:tcPr>
            <w:tcW w:w="15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на 2023 год и плановый период 2024-2025 годов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49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141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525"/>
        </w:trPr>
        <w:tc>
          <w:tcPr>
            <w:tcW w:w="15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019-Администрация Карапсельского сельсовета  Иланского района Красноярского края</w:t>
            </w:r>
          </w:p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019 01 00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019 01 05 02 01 10 0000 510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-16379,8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-14375,2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2F7" w:rsidRPr="009912F7" w:rsidTr="009912F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019 01 05 02 01 10 0000 610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16499,4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F7" w:rsidRPr="009912F7" w:rsidRDefault="009912F7" w:rsidP="0099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2F7">
              <w:rPr>
                <w:rFonts w:ascii="Times New Roman" w:eastAsia="Times New Roman" w:hAnsi="Times New Roman" w:cs="Times New Roman"/>
                <w:sz w:val="28"/>
                <w:szCs w:val="28"/>
              </w:rPr>
              <w:t>14375,2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2F7" w:rsidRPr="009912F7" w:rsidRDefault="009912F7" w:rsidP="0099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12F7" w:rsidRDefault="009912F7" w:rsidP="001F3B7F">
      <w:pPr>
        <w:jc w:val="both"/>
      </w:pPr>
    </w:p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tbl>
      <w:tblPr>
        <w:tblW w:w="15120" w:type="dxa"/>
        <w:tblInd w:w="91" w:type="dxa"/>
        <w:tblLayout w:type="fixed"/>
        <w:tblLook w:val="04A0"/>
      </w:tblPr>
      <w:tblGrid>
        <w:gridCol w:w="552"/>
        <w:gridCol w:w="633"/>
        <w:gridCol w:w="108"/>
        <w:gridCol w:w="443"/>
        <w:gridCol w:w="551"/>
        <w:gridCol w:w="551"/>
        <w:gridCol w:w="633"/>
        <w:gridCol w:w="90"/>
        <w:gridCol w:w="461"/>
        <w:gridCol w:w="106"/>
        <w:gridCol w:w="666"/>
        <w:gridCol w:w="185"/>
        <w:gridCol w:w="448"/>
        <w:gridCol w:w="402"/>
        <w:gridCol w:w="854"/>
        <w:gridCol w:w="1034"/>
        <w:gridCol w:w="1823"/>
        <w:gridCol w:w="2101"/>
        <w:gridCol w:w="1193"/>
        <w:gridCol w:w="1135"/>
        <w:gridCol w:w="1151"/>
      </w:tblGrid>
      <w:tr w:rsidR="00BF1C12" w:rsidRPr="00BF1C12" w:rsidTr="00BF1C12">
        <w:trPr>
          <w:trHeight w:val="5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№проект от 00.03.2023</w:t>
            </w:r>
          </w:p>
        </w:tc>
      </w:tr>
      <w:tr w:rsidR="00BF1C12" w:rsidRPr="00BF1C12" w:rsidTr="00BF1C12">
        <w:trPr>
          <w:trHeight w:val="6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№29-99-р от 27.02.2023</w:t>
            </w:r>
          </w:p>
        </w:tc>
      </w:tr>
      <w:tr w:rsidR="00BF1C12" w:rsidRPr="00BF1C12" w:rsidTr="00BF1C12">
        <w:trPr>
          <w:trHeight w:val="58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№28-97-р от 25.01.2023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№26-93-р от 15.12.2022</w:t>
            </w:r>
          </w:p>
        </w:tc>
      </w:tr>
      <w:tr w:rsidR="00BF1C12" w:rsidRPr="00BF1C12" w:rsidTr="00BF1C12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2023 год и плановый период 2024-2025 годов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76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2024 год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F1C12" w:rsidRPr="00BF1C12" w:rsidTr="00BF1C12">
        <w:trPr>
          <w:trHeight w:val="10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7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пы подходов</w:t>
            </w: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32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C12" w:rsidRPr="00BF1C12" w:rsidTr="00BF1C12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1C12" w:rsidRPr="00BF1C12" w:rsidTr="00BF1C12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8105,3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6786,9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7089,0</w:t>
            </w:r>
          </w:p>
        </w:tc>
      </w:tr>
      <w:tr w:rsidR="00BF1C12" w:rsidRPr="00BF1C12" w:rsidTr="00BF1C12">
        <w:trPr>
          <w:trHeight w:val="3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265,4</w:t>
            </w:r>
          </w:p>
        </w:tc>
      </w:tr>
      <w:tr w:rsidR="00BF1C12" w:rsidRPr="00BF1C12" w:rsidTr="00BF1C1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BF1C12" w:rsidRPr="00BF1C12" w:rsidTr="00BF1C12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BF1C12" w:rsidRPr="00BF1C12" w:rsidTr="00BF1C12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F1C12" w:rsidRPr="00BF1C12" w:rsidTr="00BF1C12">
        <w:trPr>
          <w:trHeight w:val="4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F1C12" w:rsidRPr="00BF1C12" w:rsidTr="00BF1C12">
        <w:trPr>
          <w:trHeight w:val="10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BF1C12" w:rsidRPr="00BF1C12" w:rsidTr="00BF1C12">
        <w:trPr>
          <w:trHeight w:val="9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местными бюджетами 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F1C12" w:rsidRPr="00BF1C12" w:rsidTr="00BF1C12">
        <w:trPr>
          <w:trHeight w:val="11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243,3</w:t>
            </w:r>
          </w:p>
        </w:tc>
      </w:tr>
      <w:tr w:rsidR="00BF1C12" w:rsidRPr="00BF1C12" w:rsidTr="00BF1C12">
        <w:trPr>
          <w:trHeight w:val="10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-23,5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-24,9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-24,8</w:t>
            </w:r>
          </w:p>
        </w:tc>
      </w:tr>
      <w:tr w:rsidR="00BF1C12" w:rsidRPr="00BF1C12" w:rsidTr="00BF1C1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83,0</w:t>
            </w:r>
          </w:p>
        </w:tc>
      </w:tr>
      <w:tr w:rsidR="00BF1C12" w:rsidRPr="00BF1C12" w:rsidTr="00BF1C12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BF1C12" w:rsidRPr="00BF1C12" w:rsidTr="00BF1C12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877,0</w:t>
            </w:r>
          </w:p>
        </w:tc>
      </w:tr>
      <w:tr w:rsidR="00BF1C12" w:rsidRPr="00BF1C12" w:rsidTr="00BF1C12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BF1C12" w:rsidRPr="00BF1C12" w:rsidTr="00BF1C12">
        <w:trPr>
          <w:trHeight w:val="7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F1C12" w:rsidRPr="00BF1C12" w:rsidTr="00BF1C1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477,0</w:t>
            </w:r>
          </w:p>
        </w:tc>
      </w:tr>
      <w:tr w:rsidR="00BF1C12" w:rsidRPr="00BF1C12" w:rsidTr="00BF1C12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анизаций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BF1C12" w:rsidRPr="00BF1C12" w:rsidTr="00BF1C12">
        <w:trPr>
          <w:trHeight w:val="5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BF1C12" w:rsidRPr="00BF1C12" w:rsidTr="00BF1C12">
        <w:trPr>
          <w:trHeight w:val="3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F1C12" w:rsidRPr="00BF1C12" w:rsidTr="00BF1C12">
        <w:trPr>
          <w:trHeight w:val="10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совершение 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риальных действий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  и муниципальной собственности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</w:tr>
      <w:tr w:rsidR="00BF1C12" w:rsidRPr="00BF1C12" w:rsidTr="00BF1C12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F1C12" w:rsidRPr="00BF1C12" w:rsidTr="00BF1C1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6600,0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F1C12" w:rsidRPr="00BF1C12" w:rsidTr="00BF1C12">
        <w:trPr>
          <w:trHeight w:val="4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7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5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7286,1</w:t>
            </w:r>
          </w:p>
        </w:tc>
      </w:tr>
      <w:tr w:rsidR="00BF1C12" w:rsidRPr="00BF1C12" w:rsidTr="00BF1C12">
        <w:trPr>
          <w:trHeight w:val="8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7286,1</w:t>
            </w:r>
          </w:p>
        </w:tc>
      </w:tr>
      <w:tr w:rsidR="00BF1C12" w:rsidRPr="00BF1C12" w:rsidTr="00BF1C12">
        <w:trPr>
          <w:trHeight w:val="5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</w:tr>
      <w:tr w:rsidR="00BF1C12" w:rsidRPr="00BF1C12" w:rsidTr="00BF1C12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3039,0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</w:tr>
      <w:tr w:rsidR="00BF1C12" w:rsidRPr="00BF1C12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</w:tr>
      <w:tr w:rsidR="00BF1C12" w:rsidRPr="00BF1C12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</w:tr>
      <w:tr w:rsidR="00BF1C12" w:rsidRPr="00BF1C12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Российской Федерации  и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10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13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99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6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 и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</w:tr>
      <w:tr w:rsidR="00BF1C12" w:rsidRPr="00BF1C12" w:rsidTr="00BF1C12">
        <w:trPr>
          <w:trHeight w:val="7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F1C12" w:rsidRPr="00BF1C12" w:rsidTr="00BF1C12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F1C12" w:rsidRPr="00BF1C12" w:rsidTr="00BF1C12">
        <w:trPr>
          <w:trHeight w:val="6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5085,3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4290,3</w:t>
            </w:r>
          </w:p>
        </w:tc>
      </w:tr>
      <w:tr w:rsidR="00BF1C12" w:rsidRPr="00BF1C12" w:rsidTr="00BF1C12">
        <w:trPr>
          <w:trHeight w:val="6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4252,2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</w:tr>
      <w:tr w:rsidR="00BF1C12" w:rsidRPr="00BF1C12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8018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поселений на выполнение переданных муниципальных полномочий по организации мероприятий </w:t>
            </w:r>
            <w:proofErr w:type="spellStart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F1C12" w:rsidRPr="00BF1C12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BF1C12" w:rsidRPr="00BF1C12" w:rsidTr="00BF1C12">
        <w:trPr>
          <w:trHeight w:val="8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7845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8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безвозме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1C12" w:rsidRPr="00BF1C12" w:rsidTr="00BF1C1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12" w:rsidRPr="00BF1C12" w:rsidRDefault="00BF1C12" w:rsidP="00BF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16379,8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C12" w:rsidRPr="00BF1C12" w:rsidRDefault="00BF1C12" w:rsidP="00BF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1C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14375,1</w:t>
            </w:r>
          </w:p>
        </w:tc>
      </w:tr>
    </w:tbl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97"/>
        <w:gridCol w:w="4725"/>
        <w:gridCol w:w="1100"/>
        <w:gridCol w:w="1015"/>
        <w:gridCol w:w="898"/>
        <w:gridCol w:w="45"/>
        <w:gridCol w:w="1656"/>
        <w:gridCol w:w="1560"/>
        <w:gridCol w:w="1417"/>
        <w:gridCol w:w="1418"/>
      </w:tblGrid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4" w:type="dxa"/>
            <w:gridSpan w:val="6"/>
          </w:tcPr>
          <w:p w:rsidR="003A142E" w:rsidRPr="003A142E" w:rsidRDefault="003A142E" w:rsidP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№проект от 00.03.2023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4" w:type="dxa"/>
            <w:gridSpan w:val="6"/>
          </w:tcPr>
          <w:p w:rsidR="003A142E" w:rsidRPr="003A142E" w:rsidRDefault="003A142E" w:rsidP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№29-99-р от 27.02.2023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4" w:type="dxa"/>
            <w:gridSpan w:val="6"/>
          </w:tcPr>
          <w:p w:rsidR="003A142E" w:rsidRPr="003A142E" w:rsidRDefault="003A142E" w:rsidP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№28-97-р от 25.01.2023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1" w:type="dxa"/>
            <w:gridSpan w:val="4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94" w:type="dxa"/>
            <w:gridSpan w:val="6"/>
          </w:tcPr>
          <w:p w:rsidR="003A142E" w:rsidRPr="003A142E" w:rsidRDefault="003A142E" w:rsidP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№26-93-р от 15.12.2022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631" w:type="dxa"/>
            <w:gridSpan w:val="10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631" w:type="dxa"/>
            <w:gridSpan w:val="10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2023 год и плановый период 2024-2025 годов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bottom w:val="single" w:sz="4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8" w:type="dxa"/>
            <w:gridSpan w:val="4"/>
            <w:tcBorders>
              <w:bottom w:val="single" w:sz="4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3A142E" w:rsidRPr="003A142E" w:rsidTr="0059040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2025 год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13556,8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11743,4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11868,1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5388,6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5448,5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146,0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196,4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 w:rsidP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196,4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426,3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421,3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1000,8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991,8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701,6</w:t>
            </w:r>
          </w:p>
        </w:tc>
      </w:tr>
      <w:tr w:rsidR="003A142E" w:rsidRPr="003A142E" w:rsidTr="003A1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16499,4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A142E" w:rsidRPr="003A142E" w:rsidRDefault="003A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14375,2</w:t>
            </w:r>
          </w:p>
        </w:tc>
      </w:tr>
    </w:tbl>
    <w:p w:rsidR="00BF1C12" w:rsidRDefault="00BF1C12" w:rsidP="001F3B7F">
      <w:pPr>
        <w:jc w:val="both"/>
      </w:pPr>
    </w:p>
    <w:tbl>
      <w:tblPr>
        <w:tblW w:w="15120" w:type="dxa"/>
        <w:tblInd w:w="91" w:type="dxa"/>
        <w:tblLayout w:type="fixed"/>
        <w:tblLook w:val="04A0"/>
      </w:tblPr>
      <w:tblGrid>
        <w:gridCol w:w="959"/>
        <w:gridCol w:w="1331"/>
        <w:gridCol w:w="4795"/>
        <w:gridCol w:w="162"/>
        <w:gridCol w:w="1604"/>
        <w:gridCol w:w="236"/>
        <w:gridCol w:w="144"/>
        <w:gridCol w:w="726"/>
        <w:gridCol w:w="423"/>
        <w:gridCol w:w="269"/>
        <w:gridCol w:w="116"/>
        <w:gridCol w:w="876"/>
        <w:gridCol w:w="332"/>
        <w:gridCol w:w="802"/>
        <w:gridCol w:w="247"/>
        <w:gridCol w:w="887"/>
        <w:gridCol w:w="162"/>
        <w:gridCol w:w="1049"/>
      </w:tblGrid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№проект от 00.03.2023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№29-99-р от 27.02.2023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B538D3">
        <w:trPr>
          <w:trHeight w:val="555"/>
        </w:trPr>
        <w:tc>
          <w:tcPr>
            <w:tcW w:w="15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 расходов  бюджета сельсовета на 2023 год и плановый период 2024-2025 годов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EA1D89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B538D3" w:rsidRPr="00B538D3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EA1D89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8D3" w:rsidRPr="00B538D3" w:rsidTr="00EA1D89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8974,7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8480,9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8234,4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6032,10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6513,4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6428,9</w:t>
            </w:r>
          </w:p>
        </w:tc>
      </w:tr>
      <w:tr w:rsidR="00B538D3" w:rsidRPr="00B538D3" w:rsidTr="00EA1D89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538D3" w:rsidRPr="00B538D3" w:rsidTr="00EA1D89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538D3" w:rsidRPr="00B538D3" w:rsidTr="00EA1D89">
        <w:trPr>
          <w:trHeight w:val="10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</w:tr>
      <w:tr w:rsidR="00B538D3" w:rsidRPr="00B538D3" w:rsidTr="00EA1D89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538D3" w:rsidRPr="00B538D3" w:rsidTr="00EA1D89">
        <w:trPr>
          <w:trHeight w:val="10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538D3" w:rsidRPr="00B538D3" w:rsidTr="00EA1D89">
        <w:trPr>
          <w:trHeight w:val="10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538D3" w:rsidRPr="00B538D3" w:rsidTr="00EA1D89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 w:rsidR="00EA1D8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538D3" w:rsidRPr="00B538D3" w:rsidTr="00EA1D8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6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9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01007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538D3" w:rsidRPr="00B538D3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538D3" w:rsidRPr="00B538D3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538D3" w:rsidRPr="00B538D3" w:rsidTr="00EA1D8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</w:tr>
      <w:tr w:rsidR="00B538D3" w:rsidRPr="00B538D3" w:rsidTr="00EA1D89">
        <w:trPr>
          <w:trHeight w:val="10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538D3" w:rsidRPr="00B538D3" w:rsidTr="00EA1D89">
        <w:trPr>
          <w:trHeight w:val="17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538D3" w:rsidRPr="00B538D3" w:rsidTr="00EA1D89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538D3" w:rsidRPr="00B538D3" w:rsidTr="00EA1D89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B538D3" w:rsidRPr="00B538D3" w:rsidTr="00EA1D89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B538D3" w:rsidRPr="00B538D3" w:rsidTr="00EA1D89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538D3" w:rsidRPr="00B538D3" w:rsidTr="00EA1D89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538D3" w:rsidRPr="00B538D3" w:rsidTr="00EA1D89">
        <w:trPr>
          <w:trHeight w:val="12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538D3" w:rsidRPr="00B538D3" w:rsidTr="00EA1D89">
        <w:trPr>
          <w:trHeight w:val="11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538D3" w:rsidRPr="00B538D3" w:rsidTr="00EA1D89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538D3" w:rsidRPr="00B538D3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196,4</w:t>
            </w:r>
          </w:p>
        </w:tc>
      </w:tr>
      <w:tr w:rsidR="00B538D3" w:rsidRPr="00B538D3" w:rsidTr="00EA1D8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</w:t>
            </w: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196,4</w:t>
            </w:r>
          </w:p>
        </w:tc>
      </w:tr>
      <w:tr w:rsidR="00B538D3" w:rsidRPr="00B538D3" w:rsidTr="00EA1D89">
        <w:trPr>
          <w:trHeight w:val="10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196,4</w:t>
            </w:r>
          </w:p>
        </w:tc>
      </w:tr>
      <w:tr w:rsidR="00B538D3" w:rsidRPr="00B538D3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196,4</w:t>
            </w:r>
          </w:p>
        </w:tc>
      </w:tr>
      <w:tr w:rsidR="00B538D3" w:rsidRPr="00B538D3" w:rsidTr="00EA1D89">
        <w:trPr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B538D3" w:rsidRPr="00B538D3" w:rsidTr="00EA1D89">
        <w:trPr>
          <w:trHeight w:val="5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B538D3" w:rsidRPr="00B538D3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B538D3" w:rsidRPr="00B538D3" w:rsidTr="00EA1D89">
        <w:trPr>
          <w:trHeight w:val="1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рамках основных мероприятий муниципальной программы «Организация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538D3" w:rsidRPr="00B538D3" w:rsidTr="00EA1D89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426,3</w:t>
            </w:r>
          </w:p>
        </w:tc>
      </w:tr>
      <w:tr w:rsidR="00B538D3" w:rsidRPr="00B538D3" w:rsidTr="00EA1D89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538D3" w:rsidRPr="00B538D3" w:rsidTr="00EA1D89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538D3" w:rsidRPr="00B538D3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538D3" w:rsidRPr="00B538D3" w:rsidTr="00EA1D89">
        <w:trPr>
          <w:trHeight w:val="17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3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0F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</w:p>
          <w:p w:rsidR="0059040F" w:rsidRDefault="0059040F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40F" w:rsidRDefault="0059040F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538D3" w:rsidRPr="00B538D3" w:rsidTr="00EA1D89">
        <w:trPr>
          <w:trHeight w:val="17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3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40F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</w:t>
            </w:r>
          </w:p>
          <w:p w:rsidR="0059040F" w:rsidRDefault="0059040F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40F" w:rsidRDefault="0059040F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B538D3" w:rsidRPr="00B538D3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538D3" w:rsidRPr="00B538D3" w:rsidTr="00EA1D89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538D3" w:rsidRPr="00B538D3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538D3" w:rsidRPr="00B538D3" w:rsidTr="00EA1D89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538D3" w:rsidRPr="00B538D3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538D3" w:rsidRPr="00B538D3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1205,0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1000,8</w:t>
            </w:r>
          </w:p>
        </w:tc>
      </w:tr>
      <w:tr w:rsidR="00B538D3" w:rsidRPr="00B538D3" w:rsidTr="00EA1D89">
        <w:trPr>
          <w:trHeight w:val="3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B538D3" w:rsidRPr="00B538D3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538D3" w:rsidRPr="00B538D3" w:rsidTr="00EA1D89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538D3" w:rsidRPr="00B538D3" w:rsidTr="00EA1D89">
        <w:trPr>
          <w:trHeight w:val="14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538D3" w:rsidRPr="00B538D3" w:rsidTr="00EA1D89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538D3" w:rsidRPr="00B538D3" w:rsidTr="00EA1D89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991,8</w:t>
            </w:r>
          </w:p>
        </w:tc>
      </w:tr>
      <w:tr w:rsidR="00B538D3" w:rsidRPr="00B538D3" w:rsidTr="00EA1D89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B538D3" w:rsidRPr="00B538D3" w:rsidTr="00EA1D89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B538D3" w:rsidRPr="00B538D3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538D3" w:rsidRPr="00B538D3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538D3" w:rsidRPr="00B538D3" w:rsidTr="00EA1D89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538D3" w:rsidRPr="00B538D3" w:rsidTr="00EA1D89">
        <w:trPr>
          <w:trHeight w:val="16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538D3" w:rsidRPr="00B538D3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538D3" w:rsidRPr="00B538D3" w:rsidTr="00EA1D89">
        <w:trPr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6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содержанию и обслуживанию объектов жилищно-коммунального хозяйства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9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7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 "ЦХО"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538D3" w:rsidRPr="00B538D3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538D3" w:rsidRPr="00B538D3" w:rsidTr="00EA1D89">
        <w:trPr>
          <w:trHeight w:val="16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7524,70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538D3" w:rsidRPr="00B538D3" w:rsidTr="00EA1D89">
        <w:trPr>
          <w:trHeight w:val="12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3796,40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3796,40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3722,30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538D3" w:rsidRPr="00B538D3" w:rsidTr="00EA1D89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701,6</w:t>
            </w:r>
          </w:p>
        </w:tc>
      </w:tr>
      <w:tr w:rsidR="00B538D3" w:rsidRPr="00B538D3" w:rsidTr="00EA1D89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8D3" w:rsidRPr="00B538D3" w:rsidRDefault="00B538D3" w:rsidP="00B5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0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8D3" w:rsidRPr="00B538D3" w:rsidRDefault="00B538D3" w:rsidP="00B53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16499,4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14054,1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8D3" w:rsidRPr="00B538D3" w:rsidRDefault="00B538D3" w:rsidP="00B53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53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14375,2</w:t>
            </w:r>
          </w:p>
        </w:tc>
      </w:tr>
    </w:tbl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p w:rsidR="00BF1C12" w:rsidRDefault="00BF1C12" w:rsidP="001F3B7F">
      <w:pPr>
        <w:jc w:val="both"/>
      </w:pPr>
    </w:p>
    <w:p w:rsidR="00861BF2" w:rsidRDefault="00861BF2" w:rsidP="001F3B7F">
      <w:pPr>
        <w:jc w:val="both"/>
      </w:pPr>
    </w:p>
    <w:p w:rsidR="00861BF2" w:rsidRDefault="00861BF2" w:rsidP="001F3B7F">
      <w:pPr>
        <w:jc w:val="both"/>
      </w:pPr>
    </w:p>
    <w:tbl>
      <w:tblPr>
        <w:tblW w:w="15447" w:type="dxa"/>
        <w:tblInd w:w="91" w:type="dxa"/>
        <w:tblLook w:val="04A0"/>
      </w:tblPr>
      <w:tblGrid>
        <w:gridCol w:w="1029"/>
        <w:gridCol w:w="4440"/>
        <w:gridCol w:w="785"/>
        <w:gridCol w:w="472"/>
        <w:gridCol w:w="359"/>
        <w:gridCol w:w="870"/>
        <w:gridCol w:w="430"/>
        <w:gridCol w:w="715"/>
        <w:gridCol w:w="260"/>
        <w:gridCol w:w="286"/>
        <w:gridCol w:w="219"/>
        <w:gridCol w:w="975"/>
        <w:gridCol w:w="788"/>
        <w:gridCol w:w="630"/>
        <w:gridCol w:w="496"/>
        <w:gridCol w:w="780"/>
        <w:gridCol w:w="1417"/>
        <w:gridCol w:w="496"/>
      </w:tblGrid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 от 00.03.2023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№ 29-99-р от 27.02.2023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397213">
        <w:trPr>
          <w:gridAfter w:val="1"/>
          <w:wAfter w:w="496" w:type="dxa"/>
          <w:trHeight w:val="914"/>
        </w:trPr>
        <w:tc>
          <w:tcPr>
            <w:tcW w:w="14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</w:tc>
      </w:tr>
      <w:tr w:rsidR="00861BF2" w:rsidRPr="00861BF2" w:rsidTr="00861BF2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61BF2" w:rsidRPr="00861BF2" w:rsidTr="00861BF2">
        <w:trPr>
          <w:gridAfter w:val="1"/>
          <w:wAfter w:w="496" w:type="dxa"/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 2024 год</w:t>
            </w:r>
          </w:p>
        </w:tc>
      </w:tr>
      <w:tr w:rsidR="00861BF2" w:rsidRPr="00861BF2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61BF2" w:rsidRPr="00861BF2" w:rsidTr="00861BF2">
        <w:trPr>
          <w:gridAfter w:val="1"/>
          <w:wAfter w:w="49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6650,7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6650,7</w:t>
            </w:r>
          </w:p>
        </w:tc>
      </w:tr>
      <w:tr w:rsidR="00861BF2" w:rsidRPr="00861BF2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861BF2" w:rsidRPr="00861BF2" w:rsidTr="00861BF2">
        <w:trPr>
          <w:gridAfter w:val="1"/>
          <w:wAfter w:w="49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861BF2" w:rsidRPr="00861BF2" w:rsidTr="00861BF2">
        <w:trPr>
          <w:gridAfter w:val="1"/>
          <w:wAfter w:w="49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3796,4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861BF2" w:rsidRPr="00861BF2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861BF2" w:rsidRPr="00861BF2" w:rsidTr="00861BF2">
        <w:trPr>
          <w:gridAfter w:val="1"/>
          <w:wAfter w:w="49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861BF2" w:rsidRPr="00861BF2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861BF2" w:rsidRPr="00861BF2" w:rsidTr="00861BF2">
        <w:trPr>
          <w:gridAfter w:val="1"/>
          <w:wAfter w:w="49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861BF2" w:rsidRPr="00861BF2" w:rsidTr="00861BF2">
        <w:trPr>
          <w:gridAfter w:val="1"/>
          <w:wAfter w:w="496" w:type="dxa"/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861BF2" w:rsidRPr="00861BF2" w:rsidTr="00861BF2">
        <w:trPr>
          <w:gridAfter w:val="1"/>
          <w:wAfter w:w="49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861BF2" w:rsidRPr="00861BF2" w:rsidTr="00861BF2">
        <w:trPr>
          <w:gridAfter w:val="1"/>
          <w:wAfter w:w="496" w:type="dxa"/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61BF2" w:rsidRPr="00861BF2" w:rsidTr="00861BF2">
        <w:trPr>
          <w:gridAfter w:val="1"/>
          <w:wAfter w:w="496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61BF2" w:rsidRPr="00861BF2" w:rsidTr="00861BF2">
        <w:trPr>
          <w:gridAfter w:val="1"/>
          <w:wAfter w:w="496" w:type="dxa"/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61BF2" w:rsidRPr="00861BF2" w:rsidTr="00861BF2">
        <w:trPr>
          <w:gridAfter w:val="1"/>
          <w:wAfter w:w="496" w:type="dxa"/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61BF2" w:rsidRPr="00861BF2" w:rsidTr="00397213">
        <w:trPr>
          <w:gridAfter w:val="1"/>
          <w:wAfter w:w="496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</w:t>
            </w: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61BF2" w:rsidRPr="00861BF2" w:rsidTr="00861BF2">
        <w:trPr>
          <w:gridAfter w:val="1"/>
          <w:wAfter w:w="496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61BF2" w:rsidRPr="00861BF2" w:rsidTr="00861BF2">
        <w:trPr>
          <w:gridAfter w:val="1"/>
          <w:wAfter w:w="496" w:type="dxa"/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61BF2" w:rsidRPr="00861BF2" w:rsidTr="00861BF2">
        <w:trPr>
          <w:gridAfter w:val="1"/>
          <w:wAfter w:w="496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861BF2" w:rsidRPr="00861BF2" w:rsidTr="00861BF2">
        <w:trPr>
          <w:gridAfter w:val="1"/>
          <w:wAfter w:w="496" w:type="dxa"/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17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1BF2" w:rsidRPr="00861BF2" w:rsidTr="00861BF2">
        <w:trPr>
          <w:gridAfter w:val="1"/>
          <w:wAfter w:w="496" w:type="dxa"/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1BF2" w:rsidRPr="00861BF2" w:rsidTr="00861BF2">
        <w:trPr>
          <w:gridAfter w:val="1"/>
          <w:wAfter w:w="49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1BF2" w:rsidRPr="00861BF2" w:rsidTr="00861BF2">
        <w:trPr>
          <w:gridAfter w:val="1"/>
          <w:wAfter w:w="496" w:type="dxa"/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61BF2" w:rsidRPr="00861BF2" w:rsidTr="00861BF2">
        <w:trPr>
          <w:gridAfter w:val="1"/>
          <w:wAfter w:w="496" w:type="dxa"/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61BF2" w:rsidRPr="00861BF2" w:rsidTr="00861BF2">
        <w:trPr>
          <w:gridAfter w:val="1"/>
          <w:wAfter w:w="496" w:type="dxa"/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61BF2" w:rsidRPr="00861BF2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61BF2" w:rsidRPr="00861BF2" w:rsidTr="00861BF2">
        <w:trPr>
          <w:gridAfter w:val="1"/>
          <w:wAfter w:w="496" w:type="dxa"/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61BF2" w:rsidRPr="00861BF2" w:rsidTr="00861BF2">
        <w:trPr>
          <w:gridAfter w:val="1"/>
          <w:wAfter w:w="496" w:type="dxa"/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61BF2" w:rsidRPr="00861BF2" w:rsidTr="00861BF2">
        <w:trPr>
          <w:gridAfter w:val="1"/>
          <w:wAfter w:w="496" w:type="dxa"/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61BF2" w:rsidRPr="00861BF2" w:rsidTr="00861BF2">
        <w:trPr>
          <w:gridAfter w:val="1"/>
          <w:wAfter w:w="49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61BF2" w:rsidRPr="00861BF2" w:rsidTr="00861BF2">
        <w:trPr>
          <w:gridAfter w:val="1"/>
          <w:wAfter w:w="496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61BF2" w:rsidRPr="00861BF2" w:rsidTr="00861BF2">
        <w:trPr>
          <w:gridAfter w:val="1"/>
          <w:wAfter w:w="496" w:type="dxa"/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861BF2" w:rsidRPr="00861BF2" w:rsidTr="00861BF2">
        <w:trPr>
          <w:gridAfter w:val="1"/>
          <w:wAfter w:w="496" w:type="dxa"/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861BF2" w:rsidRPr="00861BF2" w:rsidTr="00861BF2">
        <w:trPr>
          <w:gridAfter w:val="1"/>
          <w:wAfter w:w="496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485,4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861BF2" w:rsidRPr="00861BF2" w:rsidTr="00861BF2">
        <w:trPr>
          <w:gridAfter w:val="1"/>
          <w:wAfter w:w="496" w:type="dxa"/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861BF2" w:rsidRPr="00861BF2" w:rsidTr="00397213">
        <w:trPr>
          <w:gridAfter w:val="1"/>
          <w:wAfter w:w="496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</w:t>
            </w: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1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861BF2" w:rsidRPr="00861BF2" w:rsidTr="00861BF2">
        <w:trPr>
          <w:gridAfter w:val="1"/>
          <w:wAfter w:w="496" w:type="dxa"/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18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0310078450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397213">
        <w:trPr>
          <w:gridAfter w:val="1"/>
          <w:wAfter w:w="496" w:type="dxa"/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</w:t>
            </w: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</w:t>
            </w: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5172,3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5136,3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</w:tr>
      <w:tr w:rsidR="00861BF2" w:rsidRPr="00861BF2" w:rsidTr="00861BF2">
        <w:trPr>
          <w:gridAfter w:val="1"/>
          <w:wAfter w:w="496" w:type="dxa"/>
          <w:trHeight w:val="10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4995,4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861BF2" w:rsidRPr="00861BF2" w:rsidTr="00861BF2">
        <w:trPr>
          <w:gridAfter w:val="1"/>
          <w:wAfter w:w="49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861BF2" w:rsidRPr="00861BF2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861BF2" w:rsidRPr="00861BF2" w:rsidTr="00861BF2">
        <w:trPr>
          <w:gridAfter w:val="1"/>
          <w:wAfter w:w="496" w:type="dxa"/>
          <w:trHeight w:val="10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861BF2" w:rsidRPr="00861BF2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3629,1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861BF2" w:rsidRPr="00861BF2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 w:rsidR="0039721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1BF2" w:rsidRPr="00861BF2" w:rsidTr="00861BF2">
        <w:trPr>
          <w:gridAfter w:val="1"/>
          <w:wAfter w:w="496" w:type="dxa"/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861BF2" w:rsidRPr="00861BF2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861BF2" w:rsidRPr="00861BF2" w:rsidTr="00861BF2">
        <w:trPr>
          <w:gridAfter w:val="1"/>
          <w:wAfter w:w="496" w:type="dxa"/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61BF2" w:rsidRPr="00861BF2" w:rsidTr="00861BF2">
        <w:trPr>
          <w:gridAfter w:val="1"/>
          <w:wAfter w:w="496" w:type="dxa"/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61BF2" w:rsidRPr="00861BF2" w:rsidTr="00861BF2">
        <w:trPr>
          <w:gridAfter w:val="1"/>
          <w:wAfter w:w="496" w:type="dxa"/>
          <w:trHeight w:val="12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61BF2" w:rsidRPr="00861BF2" w:rsidTr="00861BF2">
        <w:trPr>
          <w:gridAfter w:val="1"/>
          <w:wAfter w:w="496" w:type="dxa"/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861BF2" w:rsidRPr="00861BF2" w:rsidTr="00861BF2">
        <w:trPr>
          <w:gridAfter w:val="1"/>
          <w:wAfter w:w="496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861BF2" w:rsidRPr="00861BF2" w:rsidTr="00861BF2">
        <w:trPr>
          <w:gridAfter w:val="1"/>
          <w:wAfter w:w="496" w:type="dxa"/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861BF2" w:rsidRPr="00861BF2" w:rsidTr="00861BF2">
        <w:trPr>
          <w:gridAfter w:val="1"/>
          <w:wAfter w:w="49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861BF2" w:rsidRPr="00861BF2" w:rsidTr="00861BF2">
        <w:trPr>
          <w:gridAfter w:val="1"/>
          <w:wAfter w:w="496" w:type="dxa"/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861BF2" w:rsidRPr="00861BF2" w:rsidTr="00861BF2">
        <w:trPr>
          <w:gridAfter w:val="1"/>
          <w:wAfter w:w="496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1BF2" w:rsidRPr="00861BF2" w:rsidTr="00861BF2">
        <w:trPr>
          <w:gridAfter w:val="1"/>
          <w:wAfter w:w="496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1BF2" w:rsidRPr="00861BF2" w:rsidTr="00397213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1BF2" w:rsidRPr="00861BF2" w:rsidTr="00397213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1BF2" w:rsidRPr="00861BF2" w:rsidTr="00397213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701,6</w:t>
            </w:r>
          </w:p>
        </w:tc>
      </w:tr>
      <w:tr w:rsidR="00861BF2" w:rsidRPr="00861BF2" w:rsidTr="00861BF2">
        <w:trPr>
          <w:gridAfter w:val="1"/>
          <w:wAfter w:w="496" w:type="dxa"/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9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16499,4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F2" w:rsidRPr="00861BF2" w:rsidRDefault="00861BF2" w:rsidP="0086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14375,2</w:t>
            </w:r>
          </w:p>
        </w:tc>
      </w:tr>
    </w:tbl>
    <w:p w:rsidR="00BF1C12" w:rsidRDefault="00BF1C12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78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проект от 00.03.2023  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178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29-99-р от 27.02.2023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1780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28-97-р от 25.01.2023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6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26-93-р от 15.12.2022</w:t>
      </w:r>
    </w:p>
    <w:p w:rsidR="00341780" w:rsidRPr="00341780" w:rsidRDefault="00341780" w:rsidP="00341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780" w:rsidRDefault="00341780" w:rsidP="00341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780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7525"/>
        <w:gridCol w:w="1985"/>
        <w:gridCol w:w="1984"/>
        <w:gridCol w:w="1985"/>
      </w:tblGrid>
      <w:tr w:rsidR="00341780" w:rsidRPr="00341780" w:rsidTr="00341780">
        <w:tc>
          <w:tcPr>
            <w:tcW w:w="663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2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984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341780" w:rsidRPr="00341780" w:rsidTr="00341780">
        <w:tc>
          <w:tcPr>
            <w:tcW w:w="663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</w:tcPr>
          <w:p w:rsidR="00341780" w:rsidRPr="00341780" w:rsidRDefault="00341780" w:rsidP="0059040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1780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</w:t>
            </w:r>
            <w:r w:rsidRPr="00341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поселения»  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9411,0</w:t>
            </w:r>
          </w:p>
        </w:tc>
        <w:tc>
          <w:tcPr>
            <w:tcW w:w="1984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6626,8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6650,7</w:t>
            </w:r>
          </w:p>
        </w:tc>
      </w:tr>
      <w:tr w:rsidR="00341780" w:rsidRPr="00341780" w:rsidTr="00341780">
        <w:tc>
          <w:tcPr>
            <w:tcW w:w="663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25" w:type="dxa"/>
          </w:tcPr>
          <w:p w:rsidR="00341780" w:rsidRPr="00341780" w:rsidRDefault="00341780" w:rsidP="0059040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1780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984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341780" w:rsidRPr="00341780" w:rsidTr="00341780">
        <w:tc>
          <w:tcPr>
            <w:tcW w:w="663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5" w:type="dxa"/>
          </w:tcPr>
          <w:p w:rsidR="00341780" w:rsidRPr="00341780" w:rsidRDefault="00341780" w:rsidP="0059040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1780">
              <w:rPr>
                <w:rFonts w:ascii="Times New Roman" w:hAnsi="Times New Roman"/>
                <w:sz w:val="28"/>
                <w:szCs w:val="28"/>
              </w:rPr>
              <w:t>«</w:t>
            </w:r>
            <w:r w:rsidRPr="0034178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физической культуры и спорта Карапсельского сельсовета Иланского района Красноярского края на 2021-2023 годы</w:t>
            </w:r>
            <w:r w:rsidRPr="0034178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341780" w:rsidRPr="00341780" w:rsidRDefault="00341780" w:rsidP="00590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41780" w:rsidRPr="00533272" w:rsidRDefault="00341780" w:rsidP="00341780">
      <w:pPr>
        <w:jc w:val="center"/>
        <w:rPr>
          <w:rFonts w:ascii="Times New Roman" w:hAnsi="Times New Roman"/>
        </w:rPr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p w:rsidR="00341780" w:rsidRDefault="00341780" w:rsidP="001F3B7F">
      <w:pPr>
        <w:jc w:val="both"/>
      </w:pPr>
    </w:p>
    <w:sectPr w:rsidR="00341780" w:rsidSect="009912F7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04D0F"/>
    <w:rsid w:val="000C27FD"/>
    <w:rsid w:val="000D090C"/>
    <w:rsid w:val="000E32F7"/>
    <w:rsid w:val="00101BAC"/>
    <w:rsid w:val="001122D5"/>
    <w:rsid w:val="00190240"/>
    <w:rsid w:val="001F3B7F"/>
    <w:rsid w:val="00284CC2"/>
    <w:rsid w:val="00323D60"/>
    <w:rsid w:val="00341780"/>
    <w:rsid w:val="00343CA9"/>
    <w:rsid w:val="00366EC1"/>
    <w:rsid w:val="00392549"/>
    <w:rsid w:val="00397213"/>
    <w:rsid w:val="003A142E"/>
    <w:rsid w:val="003F09C8"/>
    <w:rsid w:val="00421A05"/>
    <w:rsid w:val="00426F01"/>
    <w:rsid w:val="004306D9"/>
    <w:rsid w:val="00432AF4"/>
    <w:rsid w:val="00435972"/>
    <w:rsid w:val="00460B83"/>
    <w:rsid w:val="00462CF5"/>
    <w:rsid w:val="00477F35"/>
    <w:rsid w:val="004933A5"/>
    <w:rsid w:val="004949E6"/>
    <w:rsid w:val="004C4C19"/>
    <w:rsid w:val="004E3909"/>
    <w:rsid w:val="00543F2D"/>
    <w:rsid w:val="00557F2E"/>
    <w:rsid w:val="0059040F"/>
    <w:rsid w:val="00595048"/>
    <w:rsid w:val="005B5E07"/>
    <w:rsid w:val="00694DE9"/>
    <w:rsid w:val="006B5998"/>
    <w:rsid w:val="006B7D76"/>
    <w:rsid w:val="006F6ECF"/>
    <w:rsid w:val="00705641"/>
    <w:rsid w:val="0070635E"/>
    <w:rsid w:val="00751174"/>
    <w:rsid w:val="00773BEF"/>
    <w:rsid w:val="007A2D2F"/>
    <w:rsid w:val="007D2CDC"/>
    <w:rsid w:val="007F2626"/>
    <w:rsid w:val="0080276C"/>
    <w:rsid w:val="00845EB3"/>
    <w:rsid w:val="00847B50"/>
    <w:rsid w:val="00861BF2"/>
    <w:rsid w:val="008A4249"/>
    <w:rsid w:val="008D785B"/>
    <w:rsid w:val="008F1CCB"/>
    <w:rsid w:val="00945FD6"/>
    <w:rsid w:val="0095474F"/>
    <w:rsid w:val="00962A97"/>
    <w:rsid w:val="009912F7"/>
    <w:rsid w:val="009B0286"/>
    <w:rsid w:val="009D1EDB"/>
    <w:rsid w:val="00A033A3"/>
    <w:rsid w:val="00A44696"/>
    <w:rsid w:val="00A92BC3"/>
    <w:rsid w:val="00AA2613"/>
    <w:rsid w:val="00AB38A1"/>
    <w:rsid w:val="00B173B4"/>
    <w:rsid w:val="00B538D3"/>
    <w:rsid w:val="00B82715"/>
    <w:rsid w:val="00B84AE7"/>
    <w:rsid w:val="00B9699F"/>
    <w:rsid w:val="00BA3E3C"/>
    <w:rsid w:val="00BB6702"/>
    <w:rsid w:val="00BF1C12"/>
    <w:rsid w:val="00C21DCF"/>
    <w:rsid w:val="00C432FA"/>
    <w:rsid w:val="00C70C95"/>
    <w:rsid w:val="00CC71B5"/>
    <w:rsid w:val="00CE306D"/>
    <w:rsid w:val="00D03CC8"/>
    <w:rsid w:val="00D3657F"/>
    <w:rsid w:val="00D92140"/>
    <w:rsid w:val="00DD3C2B"/>
    <w:rsid w:val="00E0660A"/>
    <w:rsid w:val="00E354CB"/>
    <w:rsid w:val="00E37BBE"/>
    <w:rsid w:val="00E91BED"/>
    <w:rsid w:val="00EA1D89"/>
    <w:rsid w:val="00F32320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417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59</Pages>
  <Words>9587</Words>
  <Characters>54650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8</cp:revision>
  <cp:lastPrinted>2023-03-22T09:23:00Z</cp:lastPrinted>
  <dcterms:created xsi:type="dcterms:W3CDTF">2023-03-22T08:34:00Z</dcterms:created>
  <dcterms:modified xsi:type="dcterms:W3CDTF">2023-03-22T09:32:00Z</dcterms:modified>
</cp:coreProperties>
</file>