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5D" w:rsidRPr="00BE755D" w:rsidRDefault="005B519B" w:rsidP="00BE755D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33557679" r:id="rId5"/>
        </w:pict>
      </w:r>
    </w:p>
    <w:p w:rsidR="00BE755D" w:rsidRPr="00BE755D" w:rsidRDefault="00BE755D" w:rsidP="00BE755D">
      <w:pPr>
        <w:pStyle w:val="a3"/>
        <w:ind w:right="-766"/>
        <w:rPr>
          <w:color w:val="000000"/>
          <w:szCs w:val="28"/>
        </w:rPr>
      </w:pPr>
      <w:r w:rsidRPr="00BE755D">
        <w:rPr>
          <w:color w:val="000000"/>
          <w:szCs w:val="28"/>
        </w:rPr>
        <w:t>КРАСНОЯРСКИЙ КРАЙ ИЛАНСКИЙ РАЙОН</w:t>
      </w:r>
    </w:p>
    <w:p w:rsidR="00BE755D" w:rsidRPr="00BE755D" w:rsidRDefault="00BE755D" w:rsidP="00BE755D">
      <w:pPr>
        <w:pStyle w:val="a5"/>
        <w:rPr>
          <w:b w:val="0"/>
          <w:sz w:val="28"/>
          <w:szCs w:val="28"/>
          <w:lang w:eastAsia="en-US"/>
        </w:rPr>
      </w:pPr>
      <w:r w:rsidRPr="00BE755D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BE755D" w:rsidRPr="00BE755D" w:rsidRDefault="00BE755D" w:rsidP="00BE755D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5D" w:rsidRPr="00BE755D" w:rsidRDefault="00BE755D" w:rsidP="00BE755D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BE75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755D" w:rsidRPr="00BE755D" w:rsidRDefault="00BE755D" w:rsidP="00BE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55D" w:rsidRDefault="00E95BE9" w:rsidP="00BE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755D" w:rsidRPr="00BE7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E755D" w:rsidRPr="00BE755D">
        <w:rPr>
          <w:rFonts w:ascii="Times New Roman" w:hAnsi="Times New Roman" w:cs="Times New Roman"/>
          <w:sz w:val="28"/>
          <w:szCs w:val="28"/>
        </w:rPr>
        <w:t>.20</w:t>
      </w:r>
      <w:r w:rsidR="00BE75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55D" w:rsidRPr="00BE755D">
        <w:rPr>
          <w:rFonts w:ascii="Times New Roman" w:hAnsi="Times New Roman" w:cs="Times New Roman"/>
          <w:sz w:val="28"/>
          <w:szCs w:val="28"/>
        </w:rPr>
        <w:t xml:space="preserve">                                          с.Карапсель                      </w:t>
      </w:r>
      <w:r w:rsidR="00BE755D">
        <w:rPr>
          <w:rFonts w:ascii="Times New Roman" w:hAnsi="Times New Roman" w:cs="Times New Roman"/>
          <w:sz w:val="28"/>
          <w:szCs w:val="28"/>
        </w:rPr>
        <w:t xml:space="preserve">      </w:t>
      </w:r>
      <w:r w:rsidR="00BE755D" w:rsidRPr="00BE755D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83-п</w:t>
      </w:r>
    </w:p>
    <w:p w:rsidR="00BE755D" w:rsidRDefault="00BE755D" w:rsidP="00BE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FC" w:rsidRDefault="00BE755D" w:rsidP="00F05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DFC">
        <w:rPr>
          <w:rFonts w:ascii="Times New Roman" w:hAnsi="Times New Roman" w:cs="Times New Roman"/>
          <w:b w:val="0"/>
          <w:sz w:val="28"/>
          <w:szCs w:val="28"/>
        </w:rPr>
        <w:t xml:space="preserve">Об отмене </w:t>
      </w:r>
      <w:r w:rsidR="00F05DF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Карапсельского сельсовета № </w:t>
      </w:r>
      <w:r w:rsidR="00E95BE9">
        <w:rPr>
          <w:rFonts w:ascii="Times New Roman" w:hAnsi="Times New Roman" w:cs="Times New Roman"/>
          <w:b w:val="0"/>
          <w:sz w:val="28"/>
          <w:szCs w:val="28"/>
        </w:rPr>
        <w:t>4</w:t>
      </w:r>
      <w:r w:rsidR="00F05DFC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E95BE9">
        <w:rPr>
          <w:rFonts w:ascii="Times New Roman" w:hAnsi="Times New Roman" w:cs="Times New Roman"/>
          <w:b w:val="0"/>
          <w:sz w:val="28"/>
          <w:szCs w:val="28"/>
        </w:rPr>
        <w:t>11.02.2009</w:t>
      </w:r>
      <w:r w:rsidR="00F05DF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5BE9"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обороны в Карапсельском сельсовете»</w:t>
      </w:r>
    </w:p>
    <w:p w:rsidR="00F05DFC" w:rsidRDefault="00F05DFC" w:rsidP="00F05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5DFC" w:rsidRDefault="00F05DFC" w:rsidP="00F05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</w:t>
      </w:r>
      <w:r w:rsidR="00E95BE9">
        <w:rPr>
          <w:rFonts w:ascii="Times New Roman" w:hAnsi="Times New Roman" w:cs="Times New Roman"/>
          <w:b w:val="0"/>
          <w:sz w:val="28"/>
          <w:szCs w:val="28"/>
        </w:rPr>
        <w:t>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BE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</w:t>
      </w:r>
      <w:r w:rsidR="00570175">
        <w:rPr>
          <w:rFonts w:ascii="Times New Roman" w:hAnsi="Times New Roman" w:cs="Times New Roman"/>
          <w:b w:val="0"/>
          <w:sz w:val="28"/>
          <w:szCs w:val="28"/>
        </w:rPr>
        <w:t>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ьи 14 Федерального закона от 06.10.2003 № 131-ФЗ «Об общих принципах организации местного самоуправления в Российской Федерации», Законом Красноярского края </w:t>
      </w:r>
      <w:r w:rsidR="00570175">
        <w:rPr>
          <w:rFonts w:ascii="Times New Roman" w:hAnsi="Times New Roman" w:cs="Times New Roman"/>
          <w:b w:val="0"/>
          <w:sz w:val="28"/>
          <w:szCs w:val="28"/>
        </w:rPr>
        <w:t>от 15.10.2015</w:t>
      </w:r>
      <w:r w:rsidR="000F27CF">
        <w:rPr>
          <w:rFonts w:ascii="Times New Roman" w:hAnsi="Times New Roman" w:cs="Times New Roman"/>
          <w:b w:val="0"/>
          <w:sz w:val="28"/>
          <w:szCs w:val="28"/>
        </w:rPr>
        <w:t xml:space="preserve"> №9-3721 «О закреплении вопросов местного значения за сельскими поселениями Красноярского края»</w:t>
      </w:r>
    </w:p>
    <w:p w:rsidR="000F27CF" w:rsidRDefault="000F27CF" w:rsidP="00F05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F27CF" w:rsidRDefault="000F27CF" w:rsidP="00F05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7CF" w:rsidRDefault="000F27CF" w:rsidP="000F27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7CF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Карапсельского сельсовета № </w:t>
      </w:r>
      <w:r w:rsidR="00E95BE9">
        <w:rPr>
          <w:rFonts w:ascii="Times New Roman" w:hAnsi="Times New Roman" w:cs="Times New Roman"/>
          <w:b w:val="0"/>
          <w:sz w:val="28"/>
          <w:szCs w:val="28"/>
        </w:rPr>
        <w:t>4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proofErr w:type="spellStart"/>
      <w:proofErr w:type="gramStart"/>
      <w:r w:rsidR="00E95BE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spellEnd"/>
      <w:proofErr w:type="gramEnd"/>
      <w:r w:rsidR="00E95BE9">
        <w:rPr>
          <w:rFonts w:ascii="Times New Roman" w:hAnsi="Times New Roman" w:cs="Times New Roman"/>
          <w:b w:val="0"/>
          <w:sz w:val="28"/>
          <w:szCs w:val="28"/>
        </w:rPr>
        <w:t xml:space="preserve"> 11.02.2009 «Об организации и ведении гражданской обороны в Карапсельском сельсовете»</w:t>
      </w:r>
      <w:r w:rsidRPr="000F27CF"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</w:p>
    <w:p w:rsidR="000F27CF" w:rsidRPr="000F27CF" w:rsidRDefault="000F27CF" w:rsidP="000F27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7CF" w:rsidRDefault="000F27CF" w:rsidP="000F27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7CF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 w:rsidRPr="000F27C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F27C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 оставляю за собой.</w:t>
      </w:r>
    </w:p>
    <w:p w:rsidR="000F27CF" w:rsidRPr="000F27CF" w:rsidRDefault="000F27CF" w:rsidP="000F27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7CF" w:rsidRDefault="000F27CF" w:rsidP="000F2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7CF"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 и подлежит официальному опубликованию в газету «Карапсельский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Карапсельского сельсовета Иланского района Красноярского края</w:t>
      </w:r>
      <w:r w:rsidRPr="000F27CF">
        <w:rPr>
          <w:rFonts w:ascii="Times New Roman" w:hAnsi="Times New Roman" w:cs="Times New Roman"/>
          <w:sz w:val="28"/>
          <w:szCs w:val="28"/>
        </w:rPr>
        <w:t>.</w:t>
      </w:r>
    </w:p>
    <w:p w:rsidR="000F27CF" w:rsidRDefault="000F27CF" w:rsidP="000F2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7CF" w:rsidRPr="000F27CF" w:rsidRDefault="000F27CF" w:rsidP="000F2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И.В. Букатич</w:t>
      </w:r>
    </w:p>
    <w:p w:rsidR="000F27CF" w:rsidRPr="000F27CF" w:rsidRDefault="000F27CF" w:rsidP="000F27CF">
      <w:pPr>
        <w:pStyle w:val="3"/>
      </w:pPr>
    </w:p>
    <w:p w:rsidR="000F27CF" w:rsidRPr="000F27CF" w:rsidRDefault="000F27CF" w:rsidP="000F27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27CF" w:rsidRPr="00F05DFC" w:rsidRDefault="000F27CF" w:rsidP="00F05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55D" w:rsidRPr="00BE755D" w:rsidRDefault="00BE755D" w:rsidP="00BE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55D" w:rsidRPr="00BE755D" w:rsidRDefault="00BE755D" w:rsidP="00BE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755D" w:rsidRPr="00BE755D" w:rsidSect="007F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55D"/>
    <w:rsid w:val="00003DC2"/>
    <w:rsid w:val="000F27CF"/>
    <w:rsid w:val="00453509"/>
    <w:rsid w:val="00570175"/>
    <w:rsid w:val="005B519B"/>
    <w:rsid w:val="007F5A6D"/>
    <w:rsid w:val="00BE755D"/>
    <w:rsid w:val="00E139EC"/>
    <w:rsid w:val="00E95BE9"/>
    <w:rsid w:val="00F05DFC"/>
    <w:rsid w:val="00F5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5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75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BE75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E755D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rsid w:val="00F05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0F27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27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2022-12-26T04:01:00Z</cp:lastPrinted>
  <dcterms:created xsi:type="dcterms:W3CDTF">2020-10-20T04:55:00Z</dcterms:created>
  <dcterms:modified xsi:type="dcterms:W3CDTF">2022-12-26T04:02:00Z</dcterms:modified>
</cp:coreProperties>
</file>