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72" w:rsidRDefault="00453072" w:rsidP="000D0B8F">
      <w:pPr>
        <w:pStyle w:val="a3"/>
        <w:ind w:right="-766"/>
        <w:contextualSpacing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.5pt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716099640" r:id="rId5"/>
        </w:pict>
      </w:r>
    </w:p>
    <w:p w:rsidR="001F3B7F" w:rsidRPr="000D0B8F" w:rsidRDefault="001F3B7F" w:rsidP="000D0B8F">
      <w:pPr>
        <w:pStyle w:val="a3"/>
        <w:ind w:right="-766"/>
        <w:contextualSpacing/>
        <w:rPr>
          <w:color w:val="000000"/>
          <w:szCs w:val="28"/>
        </w:rPr>
      </w:pPr>
      <w:r w:rsidRPr="000D0B8F">
        <w:rPr>
          <w:color w:val="000000"/>
          <w:szCs w:val="28"/>
        </w:rPr>
        <w:t>КРАСНОЯРСКИЙ КРАЙ</w:t>
      </w:r>
      <w:r w:rsidR="00543F2D" w:rsidRPr="000D0B8F">
        <w:rPr>
          <w:color w:val="000000"/>
          <w:szCs w:val="28"/>
        </w:rPr>
        <w:t xml:space="preserve"> </w:t>
      </w:r>
      <w:r w:rsidRPr="000D0B8F">
        <w:rPr>
          <w:color w:val="000000"/>
          <w:szCs w:val="28"/>
        </w:rPr>
        <w:t xml:space="preserve"> ИЛАНСКИЙ РАЙОН</w:t>
      </w:r>
    </w:p>
    <w:p w:rsidR="001F3B7F" w:rsidRPr="000D0B8F" w:rsidRDefault="001F3B7F" w:rsidP="000D0B8F">
      <w:pPr>
        <w:pStyle w:val="a5"/>
        <w:ind w:left="708"/>
        <w:contextualSpacing/>
        <w:rPr>
          <w:b w:val="0"/>
          <w:sz w:val="28"/>
          <w:szCs w:val="28"/>
          <w:lang w:eastAsia="en-US"/>
        </w:rPr>
      </w:pPr>
      <w:r w:rsidRPr="000D0B8F">
        <w:rPr>
          <w:b w:val="0"/>
          <w:sz w:val="28"/>
          <w:szCs w:val="28"/>
        </w:rPr>
        <w:t>КАРАПСЕЛЬСКИЙ СЕЛЬСКИЙ СОВЕТ ДЕПУТАТОВ</w:t>
      </w:r>
    </w:p>
    <w:p w:rsidR="001F3B7F" w:rsidRPr="000D0B8F" w:rsidRDefault="001F3B7F" w:rsidP="000D0B8F">
      <w:pPr>
        <w:spacing w:after="0" w:line="240" w:lineRule="auto"/>
        <w:ind w:right="-766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B7F" w:rsidRPr="000D0B8F" w:rsidRDefault="001F3B7F" w:rsidP="000D0B8F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0B8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F3B7F" w:rsidRPr="000D0B8F" w:rsidRDefault="001F3B7F" w:rsidP="000D0B8F">
      <w:pPr>
        <w:pStyle w:val="ConsTitle"/>
        <w:widowControl/>
        <w:ind w:right="0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F3B7F" w:rsidRPr="000D0B8F" w:rsidRDefault="00885B00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>2</w:t>
      </w:r>
      <w:r w:rsidR="00105145" w:rsidRPr="000D0B8F">
        <w:rPr>
          <w:rFonts w:ascii="Times New Roman" w:hAnsi="Times New Roman" w:cs="Times New Roman"/>
          <w:sz w:val="28"/>
          <w:szCs w:val="28"/>
        </w:rPr>
        <w:t>0</w:t>
      </w:r>
      <w:r w:rsidR="001F3B7F" w:rsidRPr="000D0B8F">
        <w:rPr>
          <w:rFonts w:ascii="Times New Roman" w:hAnsi="Times New Roman" w:cs="Times New Roman"/>
          <w:sz w:val="28"/>
          <w:szCs w:val="28"/>
        </w:rPr>
        <w:t>.</w:t>
      </w:r>
      <w:r w:rsidR="00B82715" w:rsidRPr="000D0B8F">
        <w:rPr>
          <w:rFonts w:ascii="Times New Roman" w:hAnsi="Times New Roman" w:cs="Times New Roman"/>
          <w:sz w:val="28"/>
          <w:szCs w:val="28"/>
        </w:rPr>
        <w:t>0</w:t>
      </w:r>
      <w:r w:rsidR="00105145" w:rsidRPr="000D0B8F">
        <w:rPr>
          <w:rFonts w:ascii="Times New Roman" w:hAnsi="Times New Roman" w:cs="Times New Roman"/>
          <w:sz w:val="28"/>
          <w:szCs w:val="28"/>
        </w:rPr>
        <w:t>5</w:t>
      </w:r>
      <w:r w:rsidR="001F3B7F" w:rsidRPr="000D0B8F">
        <w:rPr>
          <w:rFonts w:ascii="Times New Roman" w:hAnsi="Times New Roman" w:cs="Times New Roman"/>
          <w:sz w:val="28"/>
          <w:szCs w:val="28"/>
        </w:rPr>
        <w:t>.202</w:t>
      </w:r>
      <w:r w:rsidR="00B82715" w:rsidRPr="000D0B8F">
        <w:rPr>
          <w:rFonts w:ascii="Times New Roman" w:hAnsi="Times New Roman" w:cs="Times New Roman"/>
          <w:sz w:val="28"/>
          <w:szCs w:val="28"/>
        </w:rPr>
        <w:t>2</w:t>
      </w:r>
      <w:r w:rsidR="001F3B7F" w:rsidRPr="000D0B8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="001F3B7F" w:rsidRPr="000D0B8F">
        <w:rPr>
          <w:rFonts w:ascii="Times New Roman" w:hAnsi="Times New Roman" w:cs="Times New Roman"/>
          <w:sz w:val="28"/>
          <w:szCs w:val="28"/>
        </w:rPr>
        <w:t xml:space="preserve">с. Карапсель                                   № </w:t>
      </w:r>
      <w:r w:rsidRPr="000D0B8F">
        <w:rPr>
          <w:rFonts w:ascii="Times New Roman" w:hAnsi="Times New Roman" w:cs="Times New Roman"/>
          <w:sz w:val="28"/>
          <w:szCs w:val="28"/>
        </w:rPr>
        <w:t>19-70-р</w:t>
      </w:r>
    </w:p>
    <w:p w:rsidR="001F3B7F" w:rsidRPr="000D0B8F" w:rsidRDefault="001F3B7F" w:rsidP="000D0B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Pr="000D0B8F" w:rsidRDefault="001F3B7F" w:rsidP="000D0B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Карапсельского сельского Совета депутатов от 1</w:t>
      </w:r>
      <w:r w:rsidR="00BB6702" w:rsidRPr="000D0B8F">
        <w:rPr>
          <w:rFonts w:ascii="Times New Roman" w:hAnsi="Times New Roman" w:cs="Times New Roman"/>
          <w:sz w:val="28"/>
          <w:szCs w:val="28"/>
        </w:rPr>
        <w:t>5</w:t>
      </w:r>
      <w:r w:rsidRPr="000D0B8F">
        <w:rPr>
          <w:rFonts w:ascii="Times New Roman" w:hAnsi="Times New Roman" w:cs="Times New Roman"/>
          <w:sz w:val="28"/>
          <w:szCs w:val="28"/>
        </w:rPr>
        <w:t>.12.202</w:t>
      </w:r>
      <w:r w:rsidR="00BB6702" w:rsidRPr="000D0B8F">
        <w:rPr>
          <w:rFonts w:ascii="Times New Roman" w:hAnsi="Times New Roman" w:cs="Times New Roman"/>
          <w:sz w:val="28"/>
          <w:szCs w:val="28"/>
        </w:rPr>
        <w:t>1</w:t>
      </w:r>
      <w:r w:rsidRPr="000D0B8F">
        <w:rPr>
          <w:rFonts w:ascii="Times New Roman" w:hAnsi="Times New Roman" w:cs="Times New Roman"/>
          <w:sz w:val="28"/>
          <w:szCs w:val="28"/>
        </w:rPr>
        <w:t xml:space="preserve"> № </w:t>
      </w:r>
      <w:r w:rsidR="00BB6702" w:rsidRPr="000D0B8F">
        <w:rPr>
          <w:rFonts w:ascii="Times New Roman" w:hAnsi="Times New Roman" w:cs="Times New Roman"/>
          <w:sz w:val="28"/>
          <w:szCs w:val="28"/>
        </w:rPr>
        <w:t>14-56</w:t>
      </w:r>
      <w:r w:rsidRPr="000D0B8F">
        <w:rPr>
          <w:rFonts w:ascii="Times New Roman" w:hAnsi="Times New Roman" w:cs="Times New Roman"/>
          <w:sz w:val="28"/>
          <w:szCs w:val="28"/>
        </w:rPr>
        <w:t>-р «Об утверждении бюджета Карапсельского сельсовета Иланского района Красноярского края на 202</w:t>
      </w:r>
      <w:r w:rsidR="00BB6702" w:rsidRPr="000D0B8F">
        <w:rPr>
          <w:rFonts w:ascii="Times New Roman" w:hAnsi="Times New Roman" w:cs="Times New Roman"/>
          <w:sz w:val="28"/>
          <w:szCs w:val="28"/>
        </w:rPr>
        <w:t>2</w:t>
      </w:r>
      <w:r w:rsidRPr="000D0B8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B6702" w:rsidRPr="000D0B8F">
        <w:rPr>
          <w:rFonts w:ascii="Times New Roman" w:hAnsi="Times New Roman" w:cs="Times New Roman"/>
          <w:sz w:val="28"/>
          <w:szCs w:val="28"/>
        </w:rPr>
        <w:t>3</w:t>
      </w:r>
      <w:r w:rsidRPr="000D0B8F">
        <w:rPr>
          <w:rFonts w:ascii="Times New Roman" w:hAnsi="Times New Roman" w:cs="Times New Roman"/>
          <w:sz w:val="28"/>
          <w:szCs w:val="28"/>
        </w:rPr>
        <w:t>-202</w:t>
      </w:r>
      <w:r w:rsidR="00BB6702" w:rsidRPr="000D0B8F">
        <w:rPr>
          <w:rFonts w:ascii="Times New Roman" w:hAnsi="Times New Roman" w:cs="Times New Roman"/>
          <w:sz w:val="28"/>
          <w:szCs w:val="28"/>
        </w:rPr>
        <w:t>4</w:t>
      </w:r>
      <w:r w:rsidRPr="000D0B8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F3B7F" w:rsidRPr="000D0B8F" w:rsidRDefault="001F3B7F" w:rsidP="000D0B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 </w:t>
      </w:r>
    </w:p>
    <w:p w:rsidR="001F3B7F" w:rsidRPr="000D0B8F" w:rsidRDefault="001F3B7F" w:rsidP="000D0B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>РЕШИЛ:</w:t>
      </w:r>
    </w:p>
    <w:p w:rsidR="001F3B7F" w:rsidRPr="000D0B8F" w:rsidRDefault="001F3B7F" w:rsidP="000D0B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1. Внести в решение Карапсельского сельского Совета депутатов от </w:t>
      </w:r>
      <w:r w:rsidR="00BB6702" w:rsidRPr="000D0B8F">
        <w:rPr>
          <w:rFonts w:ascii="Times New Roman" w:hAnsi="Times New Roman" w:cs="Times New Roman"/>
          <w:sz w:val="28"/>
          <w:szCs w:val="28"/>
        </w:rPr>
        <w:t>15</w:t>
      </w:r>
      <w:r w:rsidRPr="000D0B8F">
        <w:rPr>
          <w:rFonts w:ascii="Times New Roman" w:hAnsi="Times New Roman" w:cs="Times New Roman"/>
          <w:sz w:val="28"/>
          <w:szCs w:val="28"/>
        </w:rPr>
        <w:t>.12.202</w:t>
      </w:r>
      <w:r w:rsidR="00BB6702" w:rsidRPr="000D0B8F">
        <w:rPr>
          <w:rFonts w:ascii="Times New Roman" w:hAnsi="Times New Roman" w:cs="Times New Roman"/>
          <w:sz w:val="28"/>
          <w:szCs w:val="28"/>
        </w:rPr>
        <w:t>1</w:t>
      </w:r>
      <w:r w:rsidRPr="000D0B8F">
        <w:rPr>
          <w:rFonts w:ascii="Times New Roman" w:hAnsi="Times New Roman" w:cs="Times New Roman"/>
          <w:sz w:val="28"/>
          <w:szCs w:val="28"/>
        </w:rPr>
        <w:t xml:space="preserve"> № </w:t>
      </w:r>
      <w:r w:rsidR="00BB6702" w:rsidRPr="000D0B8F">
        <w:rPr>
          <w:rFonts w:ascii="Times New Roman" w:hAnsi="Times New Roman" w:cs="Times New Roman"/>
          <w:sz w:val="28"/>
          <w:szCs w:val="28"/>
        </w:rPr>
        <w:t>14-56</w:t>
      </w:r>
      <w:r w:rsidRPr="000D0B8F">
        <w:rPr>
          <w:rFonts w:ascii="Times New Roman" w:hAnsi="Times New Roman" w:cs="Times New Roman"/>
          <w:sz w:val="28"/>
          <w:szCs w:val="28"/>
        </w:rPr>
        <w:t>-р «Об утверждении бюджета Карапсельского сельсовета Иланского района Красноярского края на 202</w:t>
      </w:r>
      <w:r w:rsidR="00BB6702" w:rsidRPr="000D0B8F">
        <w:rPr>
          <w:rFonts w:ascii="Times New Roman" w:hAnsi="Times New Roman" w:cs="Times New Roman"/>
          <w:sz w:val="28"/>
          <w:szCs w:val="28"/>
        </w:rPr>
        <w:t>2</w:t>
      </w:r>
      <w:r w:rsidRPr="000D0B8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B6702" w:rsidRPr="000D0B8F">
        <w:rPr>
          <w:rFonts w:ascii="Times New Roman" w:hAnsi="Times New Roman" w:cs="Times New Roman"/>
          <w:sz w:val="28"/>
          <w:szCs w:val="28"/>
        </w:rPr>
        <w:t>3</w:t>
      </w:r>
      <w:r w:rsidRPr="000D0B8F">
        <w:rPr>
          <w:rFonts w:ascii="Times New Roman" w:hAnsi="Times New Roman" w:cs="Times New Roman"/>
          <w:sz w:val="28"/>
          <w:szCs w:val="28"/>
        </w:rPr>
        <w:t>-202</w:t>
      </w:r>
      <w:r w:rsidR="00BB6702" w:rsidRPr="000D0B8F">
        <w:rPr>
          <w:rFonts w:ascii="Times New Roman" w:hAnsi="Times New Roman" w:cs="Times New Roman"/>
          <w:sz w:val="28"/>
          <w:szCs w:val="28"/>
        </w:rPr>
        <w:t>4</w:t>
      </w:r>
      <w:r w:rsidRPr="000D0B8F">
        <w:rPr>
          <w:rFonts w:ascii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B82715" w:rsidRPr="000D0B8F" w:rsidRDefault="001F3B7F" w:rsidP="000D0B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ab/>
      </w:r>
      <w:r w:rsidR="00B82715" w:rsidRPr="000D0B8F">
        <w:rPr>
          <w:rFonts w:ascii="Times New Roman" w:hAnsi="Times New Roman" w:cs="Times New Roman"/>
          <w:sz w:val="28"/>
          <w:szCs w:val="28"/>
        </w:rPr>
        <w:t>1.1. В пункте 1 статьи 1 Решения:</w:t>
      </w:r>
    </w:p>
    <w:p w:rsidR="00B82715" w:rsidRPr="000D0B8F" w:rsidRDefault="00B82715" w:rsidP="000D0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>в подпункте 1 прогнозируемый общий объем доходов бюджета сельсовета на 202</w:t>
      </w:r>
      <w:r w:rsidR="00BB6702" w:rsidRPr="000D0B8F">
        <w:rPr>
          <w:rFonts w:ascii="Times New Roman" w:hAnsi="Times New Roman" w:cs="Times New Roman"/>
          <w:sz w:val="28"/>
          <w:szCs w:val="28"/>
        </w:rPr>
        <w:t>2</w:t>
      </w:r>
      <w:r w:rsidRPr="000D0B8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5145" w:rsidRPr="000D0B8F">
        <w:rPr>
          <w:rFonts w:ascii="Times New Roman" w:hAnsi="Times New Roman" w:cs="Times New Roman"/>
          <w:sz w:val="28"/>
          <w:szCs w:val="28"/>
        </w:rPr>
        <w:t>11558,0</w:t>
      </w:r>
      <w:r w:rsidR="00BB6702" w:rsidRPr="000D0B8F">
        <w:rPr>
          <w:rFonts w:ascii="Times New Roman" w:hAnsi="Times New Roman" w:cs="Times New Roman"/>
          <w:sz w:val="28"/>
          <w:szCs w:val="28"/>
        </w:rPr>
        <w:t xml:space="preserve"> </w:t>
      </w:r>
      <w:r w:rsidRPr="000D0B8F">
        <w:rPr>
          <w:rFonts w:ascii="Times New Roman" w:hAnsi="Times New Roman" w:cs="Times New Roman"/>
          <w:sz w:val="28"/>
          <w:szCs w:val="28"/>
        </w:rPr>
        <w:t>тыс. рублей заменить цифрой «</w:t>
      </w:r>
      <w:r w:rsidR="006F5E5C" w:rsidRPr="000D0B8F">
        <w:rPr>
          <w:rFonts w:ascii="Times New Roman" w:hAnsi="Times New Roman" w:cs="Times New Roman"/>
          <w:sz w:val="28"/>
          <w:szCs w:val="28"/>
        </w:rPr>
        <w:t>17960,0</w:t>
      </w:r>
      <w:r w:rsidRPr="000D0B8F">
        <w:rPr>
          <w:rFonts w:ascii="Times New Roman" w:hAnsi="Times New Roman" w:cs="Times New Roman"/>
          <w:sz w:val="28"/>
          <w:szCs w:val="28"/>
        </w:rPr>
        <w:t>»;</w:t>
      </w:r>
    </w:p>
    <w:p w:rsidR="00B82715" w:rsidRPr="000D0B8F" w:rsidRDefault="00B82715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ab/>
        <w:t>в подпункте 2 общий объем расходов бюджета сельсовета на 202</w:t>
      </w:r>
      <w:r w:rsidR="00BB6702" w:rsidRPr="000D0B8F">
        <w:rPr>
          <w:rFonts w:ascii="Times New Roman" w:hAnsi="Times New Roman" w:cs="Times New Roman"/>
          <w:sz w:val="28"/>
          <w:szCs w:val="28"/>
        </w:rPr>
        <w:t>2</w:t>
      </w:r>
      <w:r w:rsidRPr="000D0B8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5145" w:rsidRPr="000D0B8F">
        <w:rPr>
          <w:rFonts w:ascii="Times New Roman" w:hAnsi="Times New Roman" w:cs="Times New Roman"/>
          <w:sz w:val="28"/>
          <w:szCs w:val="28"/>
        </w:rPr>
        <w:t>12833,2</w:t>
      </w:r>
      <w:r w:rsidRPr="000D0B8F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6F5E5C" w:rsidRPr="000D0B8F">
        <w:rPr>
          <w:rFonts w:ascii="Times New Roman" w:hAnsi="Times New Roman" w:cs="Times New Roman"/>
          <w:sz w:val="28"/>
          <w:szCs w:val="28"/>
        </w:rPr>
        <w:t>19235,2</w:t>
      </w:r>
      <w:r w:rsidRPr="000D0B8F">
        <w:rPr>
          <w:rFonts w:ascii="Times New Roman" w:hAnsi="Times New Roman" w:cs="Times New Roman"/>
          <w:sz w:val="28"/>
          <w:szCs w:val="28"/>
        </w:rPr>
        <w:t>».</w:t>
      </w:r>
      <w:r w:rsidR="007D2CDC" w:rsidRPr="000D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7F" w:rsidRPr="000D0B8F" w:rsidRDefault="001F3B7F" w:rsidP="000D0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1.2. Приложения </w:t>
      </w:r>
      <w:r w:rsidR="003F09C8" w:rsidRPr="000D0B8F">
        <w:rPr>
          <w:rFonts w:ascii="Times New Roman" w:hAnsi="Times New Roman" w:cs="Times New Roman"/>
          <w:sz w:val="28"/>
          <w:szCs w:val="28"/>
        </w:rPr>
        <w:t>1, 2, 3, 4, 5, 6</w:t>
      </w:r>
      <w:r w:rsidRPr="000D0B8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1, 2</w:t>
      </w:r>
      <w:r w:rsidR="00FF795F" w:rsidRPr="000D0B8F">
        <w:rPr>
          <w:rFonts w:ascii="Times New Roman" w:hAnsi="Times New Roman" w:cs="Times New Roman"/>
          <w:sz w:val="28"/>
          <w:szCs w:val="28"/>
        </w:rPr>
        <w:t>, 3, 4, 5, 6</w:t>
      </w:r>
      <w:r w:rsidRPr="000D0B8F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1F3B7F" w:rsidRPr="000D0B8F" w:rsidRDefault="001F3B7F" w:rsidP="000D0B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0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0B8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0D0B8F">
        <w:rPr>
          <w:rFonts w:ascii="Times New Roman" w:hAnsi="Times New Roman" w:cs="Times New Roman"/>
          <w:sz w:val="28"/>
          <w:szCs w:val="28"/>
        </w:rPr>
        <w:t>Павкович</w:t>
      </w:r>
      <w:proofErr w:type="spellEnd"/>
      <w:r w:rsidRPr="000D0B8F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1F3B7F" w:rsidRPr="000D0B8F" w:rsidRDefault="001F3B7F" w:rsidP="000D0B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B82715" w:rsidRPr="000D0B8F" w:rsidRDefault="00B82715" w:rsidP="000D0B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F2D" w:rsidRPr="000D0B8F" w:rsidRDefault="001F3B7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И.Н.Борисова</w:t>
      </w:r>
    </w:p>
    <w:p w:rsidR="00B82715" w:rsidRPr="000D0B8F" w:rsidRDefault="00B82715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B00" w:rsidRPr="000D0B8F" w:rsidRDefault="001F3B7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Глава Карапсельского сельсовета                                                  И.В.Букатич  </w:t>
      </w:r>
    </w:p>
    <w:p w:rsidR="00885B00" w:rsidRPr="000D0B8F" w:rsidRDefault="00885B00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B00" w:rsidRPr="000D0B8F" w:rsidRDefault="00885B00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B00" w:rsidRPr="000D0B8F" w:rsidRDefault="00885B00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B00" w:rsidRPr="000D0B8F" w:rsidRDefault="00885B00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53072" w:rsidSect="00543F2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8"/>
        <w:gridCol w:w="1893"/>
        <w:gridCol w:w="1547"/>
        <w:gridCol w:w="2848"/>
        <w:gridCol w:w="770"/>
        <w:gridCol w:w="763"/>
        <w:gridCol w:w="804"/>
        <w:gridCol w:w="1619"/>
        <w:gridCol w:w="1417"/>
        <w:gridCol w:w="1559"/>
        <w:gridCol w:w="1276"/>
      </w:tblGrid>
      <w:tr w:rsidR="00885B00" w:rsidRPr="000D0B8F" w:rsidTr="00885B00">
        <w:trPr>
          <w:trHeight w:val="151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8" w:type="dxa"/>
            <w:gridSpan w:val="7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885B00" w:rsidRPr="000D0B8F" w:rsidTr="00885B00">
        <w:trPr>
          <w:trHeight w:val="151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8" w:type="dxa"/>
            <w:gridSpan w:val="7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</w:tc>
      </w:tr>
      <w:tr w:rsidR="00885B00" w:rsidRPr="000D0B8F" w:rsidTr="00885B00">
        <w:trPr>
          <w:trHeight w:val="151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8" w:type="dxa"/>
            <w:gridSpan w:val="7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депутатов  № </w:t>
            </w:r>
            <w:r w:rsid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19-70-р </w:t>
            </w: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0.05.2022</w:t>
            </w:r>
          </w:p>
        </w:tc>
      </w:tr>
      <w:tr w:rsidR="00885B00" w:rsidRPr="000D0B8F" w:rsidTr="00885B00">
        <w:trPr>
          <w:trHeight w:val="130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4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5B00" w:rsidRPr="000D0B8F" w:rsidTr="00885B00">
        <w:trPr>
          <w:trHeight w:val="151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8" w:type="dxa"/>
            <w:gridSpan w:val="7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885B00" w:rsidRPr="000D0B8F" w:rsidTr="00885B00">
        <w:trPr>
          <w:trHeight w:val="151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8" w:type="dxa"/>
            <w:gridSpan w:val="7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</w:tc>
      </w:tr>
      <w:tr w:rsidR="00885B00" w:rsidRPr="000D0B8F" w:rsidTr="00885B00">
        <w:trPr>
          <w:trHeight w:val="151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8" w:type="dxa"/>
            <w:gridSpan w:val="7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депутатов  № 17-66-р от 14.04.2022</w:t>
            </w:r>
          </w:p>
        </w:tc>
      </w:tr>
      <w:tr w:rsidR="00885B00" w:rsidRPr="000D0B8F" w:rsidTr="00885B00">
        <w:trPr>
          <w:trHeight w:val="130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4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5B00" w:rsidRPr="000D0B8F" w:rsidTr="00885B00">
        <w:trPr>
          <w:trHeight w:val="151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8" w:type="dxa"/>
            <w:gridSpan w:val="7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885B00" w:rsidRPr="000D0B8F" w:rsidTr="00885B00">
        <w:trPr>
          <w:trHeight w:val="151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8" w:type="dxa"/>
            <w:gridSpan w:val="7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</w:tc>
      </w:tr>
      <w:tr w:rsidR="00885B00" w:rsidRPr="000D0B8F" w:rsidTr="00885B00">
        <w:trPr>
          <w:trHeight w:val="151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8" w:type="dxa"/>
            <w:gridSpan w:val="7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депутатов  № 16-63-р от 28.01.2022</w:t>
            </w:r>
          </w:p>
        </w:tc>
      </w:tr>
      <w:tr w:rsidR="00885B00" w:rsidRPr="000D0B8F" w:rsidTr="00885B00">
        <w:trPr>
          <w:trHeight w:val="130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4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5B00" w:rsidRPr="000D0B8F" w:rsidTr="00885B00">
        <w:trPr>
          <w:trHeight w:val="158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8" w:type="dxa"/>
            <w:gridSpan w:val="7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885B00" w:rsidRPr="000D0B8F" w:rsidTr="00885B00">
        <w:trPr>
          <w:trHeight w:val="158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8" w:type="dxa"/>
            <w:gridSpan w:val="7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</w:tc>
      </w:tr>
      <w:tr w:rsidR="00885B00" w:rsidRPr="000D0B8F" w:rsidTr="00885B00">
        <w:trPr>
          <w:trHeight w:val="158"/>
        </w:trPr>
        <w:tc>
          <w:tcPr>
            <w:tcW w:w="418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8" w:type="dxa"/>
            <w:gridSpan w:val="7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депутатов  № 14-56-р от 15.12.2021</w:t>
            </w:r>
          </w:p>
        </w:tc>
      </w:tr>
      <w:tr w:rsidR="00885B00" w:rsidRPr="000D0B8F" w:rsidTr="00885B00">
        <w:trPr>
          <w:trHeight w:val="455"/>
        </w:trPr>
        <w:tc>
          <w:tcPr>
            <w:tcW w:w="14914" w:type="dxa"/>
            <w:gridSpan w:val="11"/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 на 2022 год и плановый период 2023-2024 годов</w:t>
            </w:r>
          </w:p>
        </w:tc>
      </w:tr>
      <w:tr w:rsidR="00885B00" w:rsidRPr="000D0B8F" w:rsidTr="00885B00">
        <w:trPr>
          <w:trHeight w:val="158"/>
        </w:trPr>
        <w:tc>
          <w:tcPr>
            <w:tcW w:w="14914" w:type="dxa"/>
            <w:gridSpan w:val="11"/>
            <w:tcBorders>
              <w:bottom w:val="single" w:sz="4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</w:t>
            </w:r>
            <w:proofErr w:type="gram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ублей)</w:t>
            </w:r>
          </w:p>
        </w:tc>
      </w:tr>
      <w:tr w:rsidR="00885B00" w:rsidRPr="000D0B8F" w:rsidTr="00135C87">
        <w:trPr>
          <w:trHeight w:val="25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885B00" w:rsidRPr="000D0B8F" w:rsidTr="00135C87">
        <w:trPr>
          <w:trHeight w:val="710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885B00" w:rsidRPr="000D0B8F" w:rsidTr="00135C87">
        <w:trPr>
          <w:trHeight w:val="1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85B00" w:rsidRPr="000D0B8F" w:rsidTr="00135C87">
        <w:trPr>
          <w:trHeight w:val="264"/>
        </w:trPr>
        <w:tc>
          <w:tcPr>
            <w:tcW w:w="149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019-Администрация Карапсельского сельсовета  Иланского района Красноярского края</w:t>
            </w:r>
          </w:p>
        </w:tc>
      </w:tr>
      <w:tr w:rsidR="00885B00" w:rsidRPr="000D0B8F" w:rsidTr="00135C87">
        <w:trPr>
          <w:trHeight w:val="19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  <w:r w:rsidR="00135C87"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135C87"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135C87"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внутреннего финансирования дефицитов </w:t>
            </w: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1275,2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85B00" w:rsidRPr="000D0B8F" w:rsidTr="00135C87">
        <w:trPr>
          <w:trHeight w:val="2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019 01 05 00 </w:t>
            </w:r>
            <w:proofErr w:type="spell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85B00" w:rsidRPr="000D0B8F" w:rsidTr="00135C87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019 01 05 00 </w:t>
            </w:r>
            <w:proofErr w:type="spell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-17960,0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-7589,4</w:t>
            </w:r>
          </w:p>
        </w:tc>
      </w:tr>
      <w:tr w:rsidR="00885B00" w:rsidRPr="000D0B8F" w:rsidTr="00135C87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019 01 05 02 00 </w:t>
            </w:r>
            <w:proofErr w:type="spell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-17960,0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-7589,4</w:t>
            </w:r>
          </w:p>
        </w:tc>
      </w:tr>
      <w:tr w:rsidR="00885B00" w:rsidRPr="000D0B8F" w:rsidTr="00135C87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019 01 05 02 01 00 0000 510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-17960,0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-7589,4</w:t>
            </w:r>
          </w:p>
        </w:tc>
      </w:tr>
      <w:tr w:rsidR="00885B00" w:rsidRPr="000D0B8F" w:rsidTr="00135C87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019 01 05 02 01 10 0000 510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-17960,0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-7589,4</w:t>
            </w:r>
          </w:p>
        </w:tc>
      </w:tr>
      <w:tr w:rsidR="00885B00" w:rsidRPr="000D0B8F" w:rsidTr="00135C87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019 01 05 00 </w:t>
            </w:r>
            <w:proofErr w:type="spell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19235,2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7589,4</w:t>
            </w:r>
          </w:p>
        </w:tc>
      </w:tr>
      <w:tr w:rsidR="00885B00" w:rsidRPr="000D0B8F" w:rsidTr="00135C87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019 01 05 02 00 </w:t>
            </w:r>
            <w:proofErr w:type="spellStart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19235,2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7589,4</w:t>
            </w:r>
          </w:p>
        </w:tc>
      </w:tr>
      <w:tr w:rsidR="00885B00" w:rsidRPr="000D0B8F" w:rsidTr="00135C87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019 01 05 02 01 00 0000 610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19235,2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7589,4</w:t>
            </w:r>
          </w:p>
        </w:tc>
      </w:tr>
      <w:tr w:rsidR="00885B00" w:rsidRPr="000D0B8F" w:rsidTr="00135C87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019 01 05 02 01 10 0000 610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19235,2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5B00" w:rsidRPr="000D0B8F" w:rsidRDefault="00885B00" w:rsidP="000D0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7589,4</w:t>
            </w:r>
          </w:p>
        </w:tc>
      </w:tr>
    </w:tbl>
    <w:p w:rsidR="00885B00" w:rsidRPr="000D0B8F" w:rsidRDefault="00885B00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B00" w:rsidRPr="000D0B8F" w:rsidRDefault="00885B00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B00" w:rsidRPr="000D0B8F" w:rsidRDefault="00885B00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B00" w:rsidRPr="000D0B8F" w:rsidRDefault="00885B00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96" w:rsidRPr="000D0B8F" w:rsidRDefault="001F3B7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91" w:type="dxa"/>
        <w:tblLayout w:type="fixed"/>
        <w:tblLook w:val="04A0"/>
      </w:tblPr>
      <w:tblGrid>
        <w:gridCol w:w="552"/>
        <w:gridCol w:w="635"/>
        <w:gridCol w:w="106"/>
        <w:gridCol w:w="446"/>
        <w:gridCol w:w="553"/>
        <w:gridCol w:w="553"/>
        <w:gridCol w:w="636"/>
        <w:gridCol w:w="553"/>
        <w:gridCol w:w="774"/>
        <w:gridCol w:w="177"/>
        <w:gridCol w:w="453"/>
        <w:gridCol w:w="276"/>
        <w:gridCol w:w="962"/>
        <w:gridCol w:w="1016"/>
        <w:gridCol w:w="1795"/>
        <w:gridCol w:w="327"/>
        <w:gridCol w:w="1032"/>
        <w:gridCol w:w="416"/>
        <w:gridCol w:w="548"/>
        <w:gridCol w:w="791"/>
        <w:gridCol w:w="1285"/>
        <w:gridCol w:w="1234"/>
      </w:tblGrid>
      <w:tr w:rsidR="000D0B8F" w:rsidRPr="000D0B8F" w:rsidTr="000D0B8F">
        <w:trPr>
          <w:trHeight w:val="51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19-70-р  от 2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0.05.2022</w:t>
            </w:r>
          </w:p>
        </w:tc>
      </w:tr>
      <w:tr w:rsidR="000D0B8F" w:rsidRPr="000D0B8F" w:rsidTr="000D0B8F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0D0B8F">
        <w:trPr>
          <w:trHeight w:val="48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 17-66-р от 14.04.2022</w:t>
            </w:r>
          </w:p>
        </w:tc>
      </w:tr>
      <w:tr w:rsidR="000D0B8F" w:rsidRPr="000D0B8F" w:rsidTr="000D0B8F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0D0B8F">
        <w:trPr>
          <w:trHeight w:val="52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 16-63-р от 28.01.2022</w:t>
            </w:r>
          </w:p>
        </w:tc>
      </w:tr>
      <w:tr w:rsidR="000D0B8F" w:rsidRPr="000D0B8F" w:rsidTr="000D0B8F">
        <w:trPr>
          <w:trHeight w:val="22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0D0B8F">
        <w:trPr>
          <w:trHeight w:val="5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 14-56-р от 15.12.2021</w:t>
            </w:r>
          </w:p>
        </w:tc>
      </w:tr>
      <w:tr w:rsidR="00135C87" w:rsidRPr="000D0B8F" w:rsidTr="000D0B8F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бюджета сельсовета на 2022 год и плановый период 2023-2024годов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0D0B8F">
        <w:trPr>
          <w:trHeight w:val="76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1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55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2023 год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2024</w:t>
            </w:r>
          </w:p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D0B8F" w:rsidRPr="000D0B8F" w:rsidTr="000D0B8F">
        <w:trPr>
          <w:trHeight w:val="10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код  главного  администратора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 вида доходов бюджета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 доходов бюджета</w:t>
            </w:r>
          </w:p>
        </w:tc>
        <w:tc>
          <w:tcPr>
            <w:tcW w:w="55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0D0B8F">
        <w:trPr>
          <w:trHeight w:val="7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группы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подгруппы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статьи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подстатьи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код элементов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подвидов доходов</w:t>
            </w: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аналит</w:t>
            </w:r>
            <w:r w:rsid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гру</w:t>
            </w:r>
            <w:r w:rsid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пы подходов</w:t>
            </w:r>
          </w:p>
        </w:tc>
        <w:tc>
          <w:tcPr>
            <w:tcW w:w="5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0D0B8F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0D0B8F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0D0B8F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0D0B8F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0D0B8F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0D0B8F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0D0B8F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0D0B8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0B8F" w:rsidRPr="000D0B8F" w:rsidTr="000D0B8F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5371,2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1488,2</w:t>
            </w:r>
          </w:p>
        </w:tc>
      </w:tr>
      <w:tr w:rsidR="000D0B8F" w:rsidRPr="000D0B8F" w:rsidTr="000D0B8F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</w:t>
            </w:r>
            <w:r w:rsid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237,4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261,8</w:t>
            </w:r>
          </w:p>
        </w:tc>
      </w:tr>
      <w:tr w:rsidR="000D0B8F" w:rsidRPr="000D0B8F" w:rsidTr="000D0B8F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237,4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249,30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261,8</w:t>
            </w:r>
          </w:p>
        </w:tc>
      </w:tr>
      <w:tr w:rsidR="000D0B8F" w:rsidRPr="000D0B8F" w:rsidTr="000D0B8F">
        <w:trPr>
          <w:trHeight w:val="10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237,4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249,30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261,8</w:t>
            </w:r>
          </w:p>
        </w:tc>
      </w:tr>
      <w:tr w:rsidR="000D0B8F" w:rsidRPr="000D0B8F" w:rsidTr="000D0B8F">
        <w:trPr>
          <w:trHeight w:val="5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358,30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366,80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376,80</w:t>
            </w:r>
          </w:p>
        </w:tc>
      </w:tr>
      <w:tr w:rsidR="000D0B8F" w:rsidRPr="000D0B8F" w:rsidTr="000D0B8F">
        <w:trPr>
          <w:trHeight w:val="4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358,30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366,80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376,80</w:t>
            </w:r>
          </w:p>
        </w:tc>
      </w:tr>
      <w:tr w:rsidR="000D0B8F" w:rsidRPr="000D0B8F" w:rsidTr="000D0B8F">
        <w:trPr>
          <w:trHeight w:val="10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164,10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166,00</w:t>
            </w:r>
          </w:p>
        </w:tc>
      </w:tr>
      <w:tr w:rsidR="000D0B8F" w:rsidRPr="000D0B8F" w:rsidTr="000D0B8F">
        <w:trPr>
          <w:trHeight w:val="12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арбюраторных(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0D0B8F" w:rsidRPr="000D0B8F" w:rsidTr="000D0B8F">
        <w:trPr>
          <w:trHeight w:val="11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215,70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222,10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231,20</w:t>
            </w:r>
          </w:p>
        </w:tc>
      </w:tr>
      <w:tr w:rsidR="000D0B8F" w:rsidRPr="000D0B8F" w:rsidTr="000D0B8F">
        <w:trPr>
          <w:trHeight w:val="10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 бензин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-20,30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-20,30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-21,30</w:t>
            </w:r>
          </w:p>
        </w:tc>
      </w:tr>
      <w:tr w:rsidR="000D0B8F" w:rsidRPr="000D0B8F" w:rsidTr="000D0B8F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62,00</w:t>
            </w:r>
          </w:p>
        </w:tc>
      </w:tr>
      <w:tr w:rsidR="000D0B8F" w:rsidRPr="000D0B8F" w:rsidTr="000D0B8F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0D0B8F" w:rsidRPr="000D0B8F" w:rsidTr="000D0B8F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778,00</w:t>
            </w:r>
          </w:p>
        </w:tc>
      </w:tr>
      <w:tr w:rsidR="000D0B8F" w:rsidRPr="000D0B8F" w:rsidTr="000D0B8F">
        <w:trPr>
          <w:trHeight w:val="3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200,00</w:t>
            </w:r>
          </w:p>
        </w:tc>
      </w:tr>
      <w:tr w:rsidR="000D0B8F" w:rsidRPr="000D0B8F" w:rsidTr="000D0B8F">
        <w:trPr>
          <w:trHeight w:val="7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 физических лиц, взимаемый по ставкам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0D0B8F" w:rsidRPr="000D0B8F" w:rsidTr="000D0B8F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578,00</w:t>
            </w:r>
          </w:p>
        </w:tc>
      </w:tr>
      <w:tr w:rsidR="000D0B8F" w:rsidRPr="000D0B8F" w:rsidTr="000D0B8F">
        <w:trPr>
          <w:trHeight w:val="5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35C87"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35C87"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анизаций</w:t>
            </w:r>
            <w:proofErr w:type="gramEnd"/>
            <w:r w:rsidR="00135C87"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273,00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278,00</w:t>
            </w:r>
          </w:p>
        </w:tc>
      </w:tr>
      <w:tr w:rsidR="000D0B8F" w:rsidRPr="000D0B8F" w:rsidTr="000D0B8F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физических 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288,00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294,00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0D0B8F" w:rsidRPr="000D0B8F" w:rsidTr="000D0B8F">
        <w:trPr>
          <w:trHeight w:val="3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6,00</w:t>
            </w:r>
          </w:p>
        </w:tc>
      </w:tr>
      <w:tr w:rsidR="000D0B8F" w:rsidRPr="000D0B8F" w:rsidTr="000D0B8F">
        <w:trPr>
          <w:trHeight w:val="10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</w:t>
            </w:r>
            <w:r w:rsid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 совершение нот</w:t>
            </w:r>
            <w:r w:rsid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риальных действий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0D0B8F" w:rsidRPr="000D0B8F" w:rsidTr="000D0B8F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</w:t>
            </w:r>
            <w:r w:rsid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  и муниципальной собственности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</w:tr>
      <w:tr w:rsidR="000D0B8F" w:rsidRPr="000D0B8F" w:rsidTr="000D0B8F">
        <w:trPr>
          <w:trHeight w:val="7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находящиеся в собственности сельских поселений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0B8F" w:rsidRPr="000D0B8F" w:rsidTr="000D0B8F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исключением  земельных участков)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D0B8F" w:rsidRPr="000D0B8F" w:rsidTr="000D0B8F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0D0B8F" w:rsidRPr="000D0B8F" w:rsidTr="000D0B8F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0B8F" w:rsidRPr="000D0B8F" w:rsidTr="000D0B8F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0B8F" w:rsidRPr="000D0B8F" w:rsidTr="000D0B8F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0B8F" w:rsidRPr="000D0B8F" w:rsidTr="000D0B8F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524,8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0D0B8F" w:rsidRPr="000D0B8F" w:rsidTr="000D0B8F">
        <w:trPr>
          <w:trHeight w:val="7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0B8F" w:rsidRPr="000D0B8F" w:rsidTr="000D0B8F">
        <w:trPr>
          <w:trHeight w:val="8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524,8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0B8F" w:rsidRPr="000D0B8F" w:rsidTr="000D0B8F">
        <w:trPr>
          <w:trHeight w:val="4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Штрафы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,с</w:t>
            </w:r>
            <w:proofErr w:type="gramEnd"/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анкции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возмещение ущерба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от физических лиц 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5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12588,8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6087,80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6101,2</w:t>
            </w:r>
          </w:p>
        </w:tc>
      </w:tr>
      <w:tr w:rsidR="000D0B8F" w:rsidRPr="000D0B8F" w:rsidTr="000D0B8F">
        <w:trPr>
          <w:trHeight w:val="8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12588,8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6087,80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6101,20</w:t>
            </w:r>
          </w:p>
        </w:tc>
      </w:tr>
      <w:tr w:rsidR="000D0B8F" w:rsidRPr="000D0B8F" w:rsidTr="000D0B8F">
        <w:trPr>
          <w:trHeight w:val="5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2725,5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2725,5</w:t>
            </w:r>
          </w:p>
        </w:tc>
      </w:tr>
      <w:tr w:rsidR="000D0B8F" w:rsidRPr="000D0B8F" w:rsidTr="000D0B8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2840,40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2725,5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2725,5</w:t>
            </w:r>
          </w:p>
        </w:tc>
      </w:tr>
      <w:tr w:rsidR="000D0B8F" w:rsidRPr="000D0B8F" w:rsidTr="000D0B8F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1058,0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1290,1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1290,1</w:t>
            </w:r>
          </w:p>
        </w:tc>
      </w:tr>
      <w:tr w:rsidR="000D0B8F" w:rsidRPr="000D0B8F" w:rsidTr="000D0B8F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1782,4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1435,4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1435,4</w:t>
            </w:r>
          </w:p>
        </w:tc>
      </w:tr>
      <w:tr w:rsidR="000D0B8F" w:rsidRPr="000D0B8F" w:rsidTr="000D0B8F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 бюджетам субъектов Российской Федерации  и муниципальн</w:t>
            </w:r>
            <w:r w:rsid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 образований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4369,0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10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2456,6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9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1912,4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Субвенции бюджетам субъектов Российской Федерации  и муниципальн</w:t>
            </w:r>
            <w:r w:rsid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 образований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161,7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179,2</w:t>
            </w:r>
          </w:p>
        </w:tc>
      </w:tr>
      <w:tr w:rsidR="000D0B8F" w:rsidRPr="000D0B8F" w:rsidTr="000D0B8F">
        <w:trPr>
          <w:trHeight w:val="7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0D0B8F" w:rsidRPr="000D0B8F" w:rsidTr="000D0B8F">
        <w:trPr>
          <w:trHeight w:val="9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7514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8,70</w:t>
            </w:r>
          </w:p>
        </w:tc>
      </w:tr>
      <w:tr w:rsidR="000D0B8F" w:rsidRPr="000D0B8F" w:rsidTr="000D0B8F">
        <w:trPr>
          <w:trHeight w:val="7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5217,7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3196,5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3196,5</w:t>
            </w:r>
          </w:p>
        </w:tc>
      </w:tr>
      <w:tr w:rsidR="000D0B8F" w:rsidRPr="000D0B8F" w:rsidTr="000D0B8F">
        <w:trPr>
          <w:trHeight w:val="6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7745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B8F" w:rsidRPr="000D0B8F" w:rsidTr="000D0B8F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 межбюджетные трансферты,</w:t>
            </w:r>
            <w:r w:rsid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бюджетам  поселений по обеспечению сбалансированности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2947,7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3062,6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3062,6</w:t>
            </w:r>
          </w:p>
        </w:tc>
      </w:tr>
      <w:tr w:rsidR="000D0B8F" w:rsidRPr="000D0B8F" w:rsidTr="000D0B8F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2724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133,90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133,90</w:t>
            </w:r>
          </w:p>
        </w:tc>
      </w:tr>
      <w:tr w:rsidR="000D0B8F" w:rsidRPr="000D0B8F" w:rsidTr="000D0B8F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7641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8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безвозме</w:t>
            </w:r>
            <w:r w:rsid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дные поступления в бюджеты сельских поселений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</w:t>
            </w:r>
            <w:r w:rsid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дные поступления в бюджеты сельских поселений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0B8F" w:rsidRPr="000D0B8F" w:rsidTr="000D0B8F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бюджету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17960,0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87" w:rsidRPr="000D0B8F" w:rsidRDefault="00135C87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7589,4</w:t>
            </w:r>
          </w:p>
        </w:tc>
      </w:tr>
    </w:tbl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87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8F" w:rsidRDefault="000D0B8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8F" w:rsidRDefault="000D0B8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8F" w:rsidRDefault="000D0B8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8F" w:rsidRDefault="000D0B8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8F" w:rsidRDefault="000D0B8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8F" w:rsidRDefault="000D0B8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8F" w:rsidRDefault="000D0B8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8F" w:rsidRDefault="000D0B8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8F" w:rsidRDefault="000D0B8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497" w:rsidRPr="000D0B8F" w:rsidRDefault="004C649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87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AE3" w:rsidRPr="000D0B8F" w:rsidRDefault="004E2AE3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8" w:type="dxa"/>
        <w:tblInd w:w="91" w:type="dxa"/>
        <w:tblLook w:val="04A0"/>
      </w:tblPr>
      <w:tblGrid>
        <w:gridCol w:w="1029"/>
        <w:gridCol w:w="6146"/>
        <w:gridCol w:w="213"/>
        <w:gridCol w:w="1217"/>
        <w:gridCol w:w="768"/>
        <w:gridCol w:w="498"/>
        <w:gridCol w:w="1296"/>
        <w:gridCol w:w="1608"/>
        <w:gridCol w:w="1843"/>
      </w:tblGrid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C6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19-70-р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C64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0.05.2022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№17-66-р</w:t>
            </w:r>
            <w:r w:rsidR="004C6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от 14.04.2022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№16-63-р</w:t>
            </w:r>
            <w:r w:rsidR="004C6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от 28.01.2022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D0B8F" w:rsidRPr="000D0B8F" w:rsidRDefault="000D0B8F" w:rsidP="004C649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 14-56-р</w:t>
            </w:r>
            <w:r w:rsidR="004C6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от 15.12.2021</w:t>
            </w: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B8F" w:rsidRPr="000D0B8F" w:rsidTr="004C6497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C6497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C6497">
        <w:trPr>
          <w:trHeight w:val="300"/>
        </w:trPr>
        <w:tc>
          <w:tcPr>
            <w:tcW w:w="14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2B1BA2" w:rsidRPr="000D0B8F" w:rsidTr="004C6497">
        <w:trPr>
          <w:trHeight w:val="300"/>
        </w:trPr>
        <w:tc>
          <w:tcPr>
            <w:tcW w:w="14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расходов бюджетов Российской Федерации на 2022 год и плановый период 2023-2024 годов</w:t>
            </w:r>
          </w:p>
        </w:tc>
      </w:tr>
      <w:tr w:rsidR="002B1BA2" w:rsidRPr="000D0B8F" w:rsidTr="004E2AE3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2B1BA2" w:rsidRPr="000D0B8F" w:rsidTr="004E2AE3">
        <w:trPr>
          <w:trHeight w:val="84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Наименования показателя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2024 год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10253,10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6029,80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5870,40</w:t>
            </w:r>
          </w:p>
        </w:tc>
      </w:tr>
      <w:tr w:rsidR="002B1BA2" w:rsidRPr="000D0B8F" w:rsidTr="004E2AE3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980,6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2B1BA2" w:rsidRPr="000D0B8F" w:rsidTr="004E2AE3">
        <w:trPr>
          <w:trHeight w:val="13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5242,5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</w:tr>
      <w:tr w:rsidR="002B1BA2" w:rsidRPr="000D0B8F" w:rsidTr="004E2AE3">
        <w:trPr>
          <w:trHeight w:val="7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4030,0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153,00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170,5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153,00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2B1BA2" w:rsidRPr="000D0B8F" w:rsidTr="004E2AE3">
        <w:trPr>
          <w:trHeight w:val="6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143,9</w:t>
            </w:r>
          </w:p>
        </w:tc>
      </w:tr>
      <w:tr w:rsidR="002B1BA2" w:rsidRPr="000D0B8F" w:rsidTr="004E2AE3">
        <w:trPr>
          <w:trHeight w:val="9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4C6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3348,6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376,8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3348,6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2B1BA2" w:rsidRPr="000D0B8F" w:rsidTr="004E2AE3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5250,6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628,0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2945,9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619,0</w:t>
            </w:r>
          </w:p>
        </w:tc>
      </w:tr>
      <w:tr w:rsidR="002B1BA2" w:rsidRPr="000D0B8F" w:rsidTr="004E2AE3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1931,8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363,8</w:t>
            </w:r>
          </w:p>
        </w:tc>
      </w:tr>
      <w:tr w:rsidR="002B1BA2" w:rsidRPr="000D0B8F" w:rsidTr="004E2AE3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19235,2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7589,4</w:t>
            </w:r>
          </w:p>
        </w:tc>
      </w:tr>
    </w:tbl>
    <w:p w:rsidR="00135C87" w:rsidRPr="000D0B8F" w:rsidRDefault="00135C87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BA2" w:rsidRPr="000D0B8F" w:rsidRDefault="002B1BA2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91" w:type="dxa"/>
        <w:tblLayout w:type="fixed"/>
        <w:tblLook w:val="04A0"/>
      </w:tblPr>
      <w:tblGrid>
        <w:gridCol w:w="970"/>
        <w:gridCol w:w="1347"/>
        <w:gridCol w:w="4858"/>
        <w:gridCol w:w="639"/>
        <w:gridCol w:w="1134"/>
        <w:gridCol w:w="136"/>
        <w:gridCol w:w="100"/>
        <w:gridCol w:w="160"/>
        <w:gridCol w:w="760"/>
        <w:gridCol w:w="415"/>
        <w:gridCol w:w="130"/>
        <w:gridCol w:w="106"/>
        <w:gridCol w:w="155"/>
        <w:gridCol w:w="731"/>
        <w:gridCol w:w="491"/>
        <w:gridCol w:w="643"/>
        <w:gridCol w:w="417"/>
        <w:gridCol w:w="717"/>
        <w:gridCol w:w="247"/>
        <w:gridCol w:w="964"/>
      </w:tblGrid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4530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53072">
              <w:rPr>
                <w:rFonts w:ascii="Times New Roman" w:eastAsia="Times New Roman" w:hAnsi="Times New Roman" w:cs="Times New Roman"/>
                <w:sz w:val="28"/>
                <w:szCs w:val="28"/>
              </w:rPr>
              <w:t>19-70-р от 2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0.05.2022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№17-66-р от 14.04.2022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№16-63-р от 28.01.2022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 14-56-р от 15.12.2021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555"/>
        </w:trPr>
        <w:tc>
          <w:tcPr>
            <w:tcW w:w="15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 расходов  бюджета сельсовета на 2022 год и плановый период 2023-2024 годов</w:t>
            </w:r>
          </w:p>
        </w:tc>
      </w:tr>
      <w:tr w:rsidR="002B1BA2" w:rsidRPr="000D0B8F" w:rsidTr="00453072">
        <w:trPr>
          <w:trHeight w:val="25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22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5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Раздел/подраздел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2024 год</w:t>
            </w:r>
          </w:p>
        </w:tc>
      </w:tr>
      <w:tr w:rsidR="002B1BA2" w:rsidRPr="000D0B8F" w:rsidTr="00453072">
        <w:trPr>
          <w:trHeight w:val="32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2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2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2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2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trHeight w:val="3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Администрация Карапсельского сельсовета Иланского района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7589,4</w:t>
            </w:r>
          </w:p>
        </w:tc>
      </w:tr>
      <w:tr w:rsidR="002B1BA2" w:rsidRPr="000D0B8F" w:rsidTr="00453072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6029,8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5870,4</w:t>
            </w:r>
          </w:p>
        </w:tc>
      </w:tr>
      <w:tr w:rsidR="002B1BA2" w:rsidRPr="000D0B8F" w:rsidTr="00453072">
        <w:trPr>
          <w:trHeight w:val="7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940,1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Главы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2B1BA2" w:rsidRPr="000D0B8F" w:rsidTr="00453072">
        <w:trPr>
          <w:trHeight w:val="5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2B1BA2" w:rsidRPr="000D0B8F" w:rsidTr="00453072">
        <w:trPr>
          <w:trHeight w:val="11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2B1BA2" w:rsidRPr="000D0B8F" w:rsidTr="00453072">
        <w:trPr>
          <w:trHeight w:val="14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Главы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9210027240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9210027240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BA2" w:rsidRPr="000D0B8F" w:rsidTr="00453072">
        <w:trPr>
          <w:trHeight w:val="10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4812,2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4812,2</w:t>
            </w:r>
          </w:p>
        </w:tc>
      </w:tr>
      <w:tr w:rsidR="002B1BA2" w:rsidRPr="000D0B8F" w:rsidTr="00453072">
        <w:trPr>
          <w:trHeight w:val="6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</w:tr>
      <w:tr w:rsidR="002B1BA2" w:rsidRPr="000D0B8F" w:rsidTr="00453072">
        <w:trPr>
          <w:trHeight w:val="5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</w:tr>
      <w:tr w:rsidR="002B1BA2" w:rsidRPr="000D0B8F" w:rsidTr="00453072">
        <w:trPr>
          <w:trHeight w:val="10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</w:tr>
      <w:tr w:rsidR="002B1BA2" w:rsidRPr="000D0B8F" w:rsidTr="00453072">
        <w:trPr>
          <w:trHeight w:val="10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</w:tr>
      <w:tr w:rsidR="002B1BA2" w:rsidRPr="000D0B8F" w:rsidTr="00453072">
        <w:trPr>
          <w:trHeight w:val="5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</w:tr>
      <w:tr w:rsidR="002B1BA2" w:rsidRPr="000D0B8F" w:rsidTr="00453072">
        <w:trPr>
          <w:trHeight w:val="14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5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B1BA2" w:rsidRPr="000D0B8F" w:rsidTr="00453072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B1BA2" w:rsidRPr="000D0B8F" w:rsidTr="00453072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6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9510000000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9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исполнительных органов муниципальной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268,8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109,4</w:t>
            </w:r>
          </w:p>
        </w:tc>
      </w:tr>
      <w:tr w:rsidR="002B1BA2" w:rsidRPr="000D0B8F" w:rsidTr="00453072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2B1BA2" w:rsidRPr="000D0B8F" w:rsidTr="00453072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2B1BA2" w:rsidRPr="000D0B8F" w:rsidTr="0045307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2B1BA2" w:rsidRPr="000D0B8F" w:rsidTr="0045307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2B1BA2" w:rsidRPr="000D0B8F" w:rsidTr="00453072">
        <w:trPr>
          <w:trHeight w:val="10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2B1BA2" w:rsidRPr="000D0B8F" w:rsidTr="00453072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2B1BA2" w:rsidRPr="000D0B8F" w:rsidTr="00453072">
        <w:trPr>
          <w:trHeight w:val="17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2B1BA2" w:rsidRPr="000D0B8F" w:rsidTr="00453072">
        <w:trPr>
          <w:trHeight w:val="5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2B1BA2" w:rsidRPr="000D0B8F" w:rsidTr="00453072">
        <w:trPr>
          <w:trHeight w:val="5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2B1BA2" w:rsidRPr="000D0B8F" w:rsidTr="00453072">
        <w:trPr>
          <w:trHeight w:val="2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170,5</w:t>
            </w:r>
          </w:p>
        </w:tc>
      </w:tr>
      <w:tr w:rsidR="002B1BA2" w:rsidRPr="000D0B8F" w:rsidTr="00453072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170,5</w:t>
            </w:r>
          </w:p>
        </w:tc>
      </w:tr>
      <w:tr w:rsidR="002B1BA2" w:rsidRPr="000D0B8F" w:rsidTr="00453072">
        <w:trPr>
          <w:trHeight w:val="6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2B1BA2" w:rsidRPr="000D0B8F" w:rsidTr="00453072">
        <w:trPr>
          <w:trHeight w:val="5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2B1BA2" w:rsidRPr="000D0B8F" w:rsidTr="00453072">
        <w:trPr>
          <w:trHeight w:val="12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2B1BA2" w:rsidRPr="000D0B8F" w:rsidTr="00453072">
        <w:trPr>
          <w:trHeight w:val="11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B1BA2" w:rsidRPr="000D0B8F" w:rsidTr="00453072">
        <w:trPr>
          <w:trHeight w:val="5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2B1BA2" w:rsidRPr="000D0B8F" w:rsidTr="00453072">
        <w:trPr>
          <w:trHeight w:val="5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2B1BA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143,9</w:t>
            </w:r>
          </w:p>
        </w:tc>
      </w:tr>
      <w:tr w:rsidR="002B1BA2" w:rsidRPr="000D0B8F" w:rsidTr="00453072">
        <w:trPr>
          <w:trHeight w:val="7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техногогенного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143,9</w:t>
            </w:r>
          </w:p>
        </w:tc>
      </w:tr>
      <w:tr w:rsidR="002B1BA2" w:rsidRPr="000D0B8F" w:rsidTr="00453072">
        <w:trPr>
          <w:trHeight w:val="10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</w:tr>
      <w:tr w:rsidR="002B1BA2" w:rsidRPr="000D0B8F" w:rsidTr="0045307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</w:tr>
      <w:tr w:rsidR="002B1BA2" w:rsidRPr="000D0B8F" w:rsidTr="00453072">
        <w:trPr>
          <w:trHeight w:val="13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2B1BA2" w:rsidRPr="000D0B8F" w:rsidTr="00453072">
        <w:trPr>
          <w:trHeight w:val="5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2B1BA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2B1BA2" w:rsidRPr="000D0B8F" w:rsidTr="00453072">
        <w:trPr>
          <w:trHeight w:val="13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2B1BA2" w:rsidRPr="000D0B8F" w:rsidTr="00453072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2B1BA2" w:rsidRPr="000D0B8F" w:rsidTr="00453072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2B1BA2" w:rsidRPr="000D0B8F" w:rsidTr="00453072">
        <w:trPr>
          <w:trHeight w:val="15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1BA2" w:rsidRPr="000D0B8F" w:rsidTr="00453072">
        <w:trPr>
          <w:trHeight w:val="111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мероприятия по противопожарным мерам безопасности в рамках отдельных мероприятий муниципальной программы «Организация благоустройства на территории Карапсельского сельсовета Иланского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trHeight w:val="11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3348,6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3348,6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trHeight w:val="16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краяв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15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17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5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5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13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улично-дорожной сети поселения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trHeight w:val="15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18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0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3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160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5250,60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628,0</w:t>
            </w:r>
          </w:p>
        </w:tc>
      </w:tr>
      <w:tr w:rsidR="002B1BA2" w:rsidRPr="000D0B8F" w:rsidTr="0045307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</w:tr>
      <w:tr w:rsidR="002B1BA2" w:rsidRPr="000D0B8F" w:rsidTr="00453072">
        <w:trPr>
          <w:trHeight w:val="99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B1BA2" w:rsidRPr="000D0B8F" w:rsidTr="0045307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B1BA2" w:rsidRPr="000D0B8F" w:rsidTr="00453072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B1BA2" w:rsidRPr="000D0B8F" w:rsidTr="00453072">
        <w:trPr>
          <w:trHeight w:val="50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453072" w:rsidRPr="000D0B8F" w:rsidTr="0045307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10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11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619,0</w:t>
            </w:r>
          </w:p>
        </w:tc>
      </w:tr>
      <w:tr w:rsidR="002B1BA2" w:rsidRPr="000D0B8F" w:rsidTr="00453072">
        <w:trPr>
          <w:trHeight w:val="10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2945,9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619,0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619,0</w:t>
            </w:r>
          </w:p>
        </w:tc>
      </w:tr>
      <w:tr w:rsidR="002B1BA2" w:rsidRPr="000D0B8F" w:rsidTr="0045307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2945,9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619,0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619,0</w:t>
            </w:r>
          </w:p>
        </w:tc>
      </w:tr>
      <w:tr w:rsidR="002B1BA2" w:rsidRPr="000D0B8F" w:rsidTr="00453072">
        <w:trPr>
          <w:trHeight w:val="14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2B1BA2" w:rsidRPr="000D0B8F" w:rsidTr="00453072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2B1BA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453072" w:rsidRPr="000D0B8F" w:rsidTr="00453072">
        <w:trPr>
          <w:trHeight w:val="15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45307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45307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453072" w:rsidRPr="000D0B8F" w:rsidTr="00453072">
        <w:trPr>
          <w:trHeight w:val="7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7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12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83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8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307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</w:tr>
      <w:tr w:rsidR="002B1BA2" w:rsidRPr="000D0B8F" w:rsidTr="00453072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2B1BA2" w:rsidRPr="000D0B8F" w:rsidTr="00453072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2B1BA2" w:rsidRPr="000D0B8F" w:rsidTr="00453072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2B1BA2" w:rsidRPr="000D0B8F" w:rsidTr="00453072">
        <w:trPr>
          <w:trHeight w:val="8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2B1BA2" w:rsidRPr="000D0B8F" w:rsidTr="00453072">
        <w:trPr>
          <w:trHeight w:val="39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2B1BA2" w:rsidRPr="000D0B8F" w:rsidTr="00453072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7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54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</w:t>
            </w: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19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казенное учреждение "ЦХО"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4021,30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3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4021,30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4021,30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10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4021,30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4021,30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15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10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651,30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3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651,30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363,8</w:t>
            </w:r>
          </w:p>
        </w:tc>
      </w:tr>
      <w:tr w:rsidR="002B1BA2" w:rsidRPr="000D0B8F" w:rsidTr="00453072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10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7589,4</w:t>
            </w:r>
          </w:p>
        </w:tc>
      </w:tr>
    </w:tbl>
    <w:p w:rsidR="002B1BA2" w:rsidRPr="000D0B8F" w:rsidRDefault="002B1BA2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BA2" w:rsidRPr="000D0B8F" w:rsidRDefault="002B1BA2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4" w:type="dxa"/>
        <w:tblInd w:w="91" w:type="dxa"/>
        <w:tblLayout w:type="fixed"/>
        <w:tblLook w:val="04A0"/>
      </w:tblPr>
      <w:tblGrid>
        <w:gridCol w:w="1029"/>
        <w:gridCol w:w="4440"/>
        <w:gridCol w:w="502"/>
        <w:gridCol w:w="863"/>
        <w:gridCol w:w="391"/>
        <w:gridCol w:w="730"/>
        <w:gridCol w:w="570"/>
        <w:gridCol w:w="715"/>
        <w:gridCol w:w="133"/>
        <w:gridCol w:w="286"/>
        <w:gridCol w:w="346"/>
        <w:gridCol w:w="1069"/>
        <w:gridCol w:w="419"/>
        <w:gridCol w:w="436"/>
        <w:gridCol w:w="81"/>
        <w:gridCol w:w="155"/>
        <w:gridCol w:w="43"/>
        <w:gridCol w:w="1134"/>
        <w:gridCol w:w="307"/>
        <w:gridCol w:w="827"/>
        <w:gridCol w:w="79"/>
        <w:gridCol w:w="155"/>
        <w:gridCol w:w="214"/>
      </w:tblGrid>
      <w:tr w:rsidR="002B1BA2" w:rsidRPr="000D0B8F" w:rsidTr="00453072">
        <w:trPr>
          <w:gridAfter w:val="1"/>
          <w:wAfter w:w="214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072" w:rsidRDefault="0045307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2"/>
          <w:wAfter w:w="369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2B1BA2" w:rsidRPr="000D0B8F" w:rsidTr="00453072">
        <w:trPr>
          <w:gridAfter w:val="1"/>
          <w:wAfter w:w="214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2"/>
          <w:wAfter w:w="369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4530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53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19-70-р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4530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0.05.2022</w:t>
            </w: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1"/>
          <w:wAfter w:w="214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2"/>
          <w:wAfter w:w="369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2B1BA2" w:rsidRPr="000D0B8F" w:rsidTr="00453072">
        <w:trPr>
          <w:gridAfter w:val="1"/>
          <w:wAfter w:w="214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2"/>
          <w:wAfter w:w="369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 17-66-р от 14.04.2022</w:t>
            </w: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1"/>
          <w:wAfter w:w="214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2"/>
          <w:wAfter w:w="369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2B1BA2" w:rsidRPr="000D0B8F" w:rsidTr="00453072">
        <w:trPr>
          <w:gridAfter w:val="1"/>
          <w:wAfter w:w="214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2"/>
          <w:wAfter w:w="369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 16-63-р от 28.01.2022</w:t>
            </w: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1"/>
          <w:wAfter w:w="214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2"/>
          <w:wAfter w:w="369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2B1BA2" w:rsidRPr="000D0B8F" w:rsidTr="00453072">
        <w:trPr>
          <w:gridAfter w:val="1"/>
          <w:wAfter w:w="214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2"/>
          <w:wAfter w:w="369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 14-56-р от 15.12.2021</w:t>
            </w: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1"/>
          <w:wAfter w:w="214" w:type="dxa"/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2"/>
          <w:wAfter w:w="369" w:type="dxa"/>
          <w:trHeight w:val="1074"/>
        </w:trPr>
        <w:tc>
          <w:tcPr>
            <w:tcW w:w="145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2022 год и плановый период 2023-2024 годов</w:t>
            </w:r>
          </w:p>
        </w:tc>
      </w:tr>
      <w:tr w:rsidR="002B1BA2" w:rsidRPr="000D0B8F" w:rsidTr="00453072">
        <w:trPr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3"/>
          <w:wAfter w:w="448" w:type="dxa"/>
          <w:trHeight w:val="32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2024 год</w:t>
            </w:r>
          </w:p>
        </w:tc>
      </w:tr>
      <w:tr w:rsidR="002B1BA2" w:rsidRPr="000D0B8F" w:rsidTr="00453072">
        <w:trPr>
          <w:gridAfter w:val="3"/>
          <w:wAfter w:w="448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3"/>
          <w:wAfter w:w="448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3"/>
          <w:wAfter w:w="448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3"/>
          <w:wAfter w:w="448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3"/>
          <w:wAfter w:w="448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B1BA2" w:rsidRPr="000D0B8F" w:rsidTr="00453072">
        <w:trPr>
          <w:gridAfter w:val="3"/>
          <w:wAfter w:w="448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780,6</w:t>
            </w:r>
          </w:p>
        </w:tc>
      </w:tr>
      <w:tr w:rsidR="002B1BA2" w:rsidRPr="000D0B8F" w:rsidTr="00453072">
        <w:trPr>
          <w:gridAfter w:val="3"/>
          <w:wAfter w:w="44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780,6</w:t>
            </w:r>
          </w:p>
        </w:tc>
      </w:tr>
      <w:tr w:rsidR="002B1BA2" w:rsidRPr="000D0B8F" w:rsidTr="00453072">
        <w:trPr>
          <w:gridAfter w:val="3"/>
          <w:wAfter w:w="448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20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2B1BA2" w:rsidRPr="000D0B8F" w:rsidTr="00453072">
        <w:trPr>
          <w:gridAfter w:val="3"/>
          <w:wAfter w:w="448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2B1BA2" w:rsidRPr="000D0B8F" w:rsidTr="00453072">
        <w:trPr>
          <w:gridAfter w:val="3"/>
          <w:wAfter w:w="448" w:type="dxa"/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2B1BA2" w:rsidRPr="000D0B8F" w:rsidTr="00453072">
        <w:trPr>
          <w:gridAfter w:val="3"/>
          <w:wAfter w:w="448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2B1BA2" w:rsidRPr="000D0B8F" w:rsidTr="00453072">
        <w:trPr>
          <w:gridAfter w:val="3"/>
          <w:wAfter w:w="448" w:type="dxa"/>
          <w:trHeight w:val="17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1BA2" w:rsidRPr="000D0B8F" w:rsidTr="00453072">
        <w:trPr>
          <w:gridAfter w:val="3"/>
          <w:wAfter w:w="448" w:type="dxa"/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1BA2" w:rsidRPr="000D0B8F" w:rsidTr="00453072">
        <w:trPr>
          <w:gridAfter w:val="3"/>
          <w:wAfter w:w="448" w:type="dxa"/>
          <w:trHeight w:val="8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4530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1BA2" w:rsidRPr="000D0B8F" w:rsidTr="00453072">
        <w:trPr>
          <w:gridAfter w:val="3"/>
          <w:wAfter w:w="448" w:type="dxa"/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1BA2" w:rsidRPr="000D0B8F" w:rsidTr="00453072">
        <w:trPr>
          <w:gridAfter w:val="3"/>
          <w:wAfter w:w="448" w:type="dxa"/>
          <w:trHeight w:val="97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мероприятия по противопожарным мерам безопасности в рамках отдельных мероприятий муниципальной программы «Организация благоустройства на территории Карапсельского сельсовета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техногогенного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характера, пожарная безопасность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2B1BA2" w:rsidRPr="000D0B8F" w:rsidTr="00453072">
        <w:trPr>
          <w:gridAfter w:val="3"/>
          <w:wAfter w:w="448" w:type="dxa"/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2B1BA2" w:rsidRPr="000D0B8F" w:rsidTr="00453072">
        <w:trPr>
          <w:gridAfter w:val="3"/>
          <w:wAfter w:w="448" w:type="dxa"/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4530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2B1BA2" w:rsidRPr="000D0B8F" w:rsidTr="00453072">
        <w:trPr>
          <w:gridAfter w:val="3"/>
          <w:wAfter w:w="448" w:type="dxa"/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2B1BA2" w:rsidRPr="000D0B8F" w:rsidTr="00453072">
        <w:trPr>
          <w:gridAfter w:val="3"/>
          <w:wAfter w:w="448" w:type="dxa"/>
          <w:trHeight w:val="14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A2" w:rsidRPr="000D0B8F" w:rsidRDefault="002B1BA2" w:rsidP="004530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2B1BA2" w:rsidRPr="000D0B8F" w:rsidTr="00453072">
        <w:trPr>
          <w:gridAfter w:val="3"/>
          <w:wAfter w:w="448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2B1BA2" w:rsidRPr="000D0B8F" w:rsidTr="00453072">
        <w:trPr>
          <w:gridAfter w:val="3"/>
          <w:wAfter w:w="448" w:type="dxa"/>
          <w:trHeight w:val="17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15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B1BA2" w:rsidRPr="000D0B8F" w:rsidTr="00453072">
        <w:trPr>
          <w:gridAfter w:val="3"/>
          <w:wAfter w:w="448" w:type="dxa"/>
          <w:trHeight w:val="7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B1BA2" w:rsidRPr="000D0B8F" w:rsidTr="00453072">
        <w:trPr>
          <w:gridAfter w:val="3"/>
          <w:wAfter w:w="448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B1BA2" w:rsidRPr="000D0B8F" w:rsidTr="00453072">
        <w:trPr>
          <w:gridAfter w:val="3"/>
          <w:wAfter w:w="448" w:type="dxa"/>
          <w:trHeight w:val="5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B1BA2" w:rsidRPr="000D0B8F" w:rsidTr="00453072">
        <w:trPr>
          <w:gridAfter w:val="3"/>
          <w:wAfter w:w="44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B1BA2" w:rsidRPr="000D0B8F" w:rsidTr="00453072">
        <w:trPr>
          <w:gridAfter w:val="3"/>
          <w:wAfter w:w="448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16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2B1BA2" w:rsidRPr="000D0B8F" w:rsidTr="00453072">
        <w:trPr>
          <w:gridAfter w:val="3"/>
          <w:wAfter w:w="448" w:type="dxa"/>
          <w:trHeight w:val="5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2B1BA2" w:rsidRPr="000D0B8F" w:rsidTr="00453072">
        <w:trPr>
          <w:gridAfter w:val="3"/>
          <w:wAfter w:w="448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2B1BA2" w:rsidRPr="000D0B8F" w:rsidTr="00453072">
        <w:trPr>
          <w:gridAfter w:val="3"/>
          <w:wAfter w:w="448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2B1BA2" w:rsidRPr="000D0B8F" w:rsidTr="00453072">
        <w:trPr>
          <w:gridAfter w:val="3"/>
          <w:wAfter w:w="44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2B1BA2" w:rsidRPr="000D0B8F" w:rsidTr="00453072">
        <w:trPr>
          <w:gridAfter w:val="3"/>
          <w:wAfter w:w="448" w:type="dxa"/>
          <w:trHeight w:val="54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2B1BA2" w:rsidRPr="000D0B8F" w:rsidTr="00453072">
        <w:trPr>
          <w:gridAfter w:val="3"/>
          <w:wAfter w:w="44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2B1BA2" w:rsidRPr="000D0B8F" w:rsidTr="00453072">
        <w:trPr>
          <w:gridAfter w:val="3"/>
          <w:wAfter w:w="44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01900S6412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01900S6412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01900075710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0190075710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gridAfter w:val="3"/>
          <w:wAfter w:w="448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краяв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рамках отдельных мероприятий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2022-204годы»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12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gridAfter w:val="3"/>
          <w:wAfter w:w="448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gridAfter w:val="3"/>
          <w:wAfter w:w="448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gridAfter w:val="3"/>
          <w:wAfter w:w="448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gridAfter w:val="3"/>
          <w:wAfter w:w="448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2B1BA2" w:rsidRPr="000D0B8F" w:rsidTr="00453072">
        <w:trPr>
          <w:gridAfter w:val="3"/>
          <w:wAfter w:w="448" w:type="dxa"/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2024 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18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0310074200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Главы Карапсельского сельсовета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940,1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2B1BA2" w:rsidRPr="000D0B8F" w:rsidTr="00453072">
        <w:trPr>
          <w:gridAfter w:val="3"/>
          <w:wAfter w:w="448" w:type="dxa"/>
          <w:trHeight w:val="7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2B1BA2" w:rsidRPr="000D0B8F" w:rsidTr="00453072">
        <w:trPr>
          <w:gridAfter w:val="3"/>
          <w:wAfter w:w="448" w:type="dxa"/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2B1BA2" w:rsidRPr="000D0B8F" w:rsidTr="00453072">
        <w:trPr>
          <w:gridAfter w:val="3"/>
          <w:wAfter w:w="448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Главы Карапсельского сельсовета Иланского района Красноярского края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9210027240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9210027240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9210027240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9210027240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9210027240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5018,7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5395,5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4969,3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4982,7</w:t>
            </w:r>
          </w:p>
        </w:tc>
      </w:tr>
      <w:tr w:rsidR="002B1BA2" w:rsidRPr="000D0B8F" w:rsidTr="00453072">
        <w:trPr>
          <w:gridAfter w:val="3"/>
          <w:wAfter w:w="448" w:type="dxa"/>
          <w:trHeight w:val="54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Красноярского края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5242,5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</w:tr>
      <w:tr w:rsidR="002B1BA2" w:rsidRPr="000D0B8F" w:rsidTr="00453072">
        <w:trPr>
          <w:gridAfter w:val="3"/>
          <w:wAfter w:w="448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</w:tr>
      <w:tr w:rsidR="002B1BA2" w:rsidRPr="000D0B8F" w:rsidTr="00453072">
        <w:trPr>
          <w:gridAfter w:val="3"/>
          <w:wAfter w:w="448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</w:tr>
      <w:tr w:rsidR="002B1BA2" w:rsidRPr="000D0B8F" w:rsidTr="00453072">
        <w:trPr>
          <w:gridAfter w:val="3"/>
          <w:wAfter w:w="448" w:type="dxa"/>
          <w:trHeight w:val="10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</w:tr>
      <w:tr w:rsidR="002B1BA2" w:rsidRPr="000D0B8F" w:rsidTr="00453072">
        <w:trPr>
          <w:gridAfter w:val="3"/>
          <w:wAfter w:w="448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</w:tr>
      <w:tr w:rsidR="002B1BA2" w:rsidRPr="000D0B8F" w:rsidTr="00453072">
        <w:trPr>
          <w:gridAfter w:val="3"/>
          <w:wAfter w:w="448" w:type="dxa"/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</w:t>
            </w: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Красноярского края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9410027240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1BA2" w:rsidRPr="000D0B8F" w:rsidTr="00453072">
        <w:trPr>
          <w:gridAfter w:val="3"/>
          <w:wAfter w:w="448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</w:tr>
      <w:tr w:rsidR="002B1BA2" w:rsidRPr="000D0B8F" w:rsidTr="00453072">
        <w:trPr>
          <w:gridAfter w:val="3"/>
          <w:wAfter w:w="448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</w:tr>
      <w:tr w:rsidR="002B1BA2" w:rsidRPr="000D0B8F" w:rsidTr="00453072">
        <w:trPr>
          <w:gridAfter w:val="3"/>
          <w:wAfter w:w="448" w:type="dxa"/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B1BA2" w:rsidRPr="000D0B8F" w:rsidTr="00453072">
        <w:trPr>
          <w:gridAfter w:val="3"/>
          <w:wAfter w:w="448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B1BA2" w:rsidRPr="000D0B8F" w:rsidTr="00453072">
        <w:trPr>
          <w:gridAfter w:val="3"/>
          <w:wAfter w:w="448" w:type="dxa"/>
          <w:trHeight w:val="12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B1BA2" w:rsidRPr="000D0B8F" w:rsidTr="00453072">
        <w:trPr>
          <w:gridAfter w:val="3"/>
          <w:wAfter w:w="448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2B1BA2" w:rsidRPr="000D0B8F" w:rsidTr="00453072">
        <w:trPr>
          <w:gridAfter w:val="3"/>
          <w:wAfter w:w="448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2B1BA2" w:rsidRPr="000D0B8F" w:rsidTr="00453072">
        <w:trPr>
          <w:gridAfter w:val="3"/>
          <w:wAfter w:w="44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2B1BA2" w:rsidRPr="000D0B8F" w:rsidTr="00453072">
        <w:trPr>
          <w:gridAfter w:val="3"/>
          <w:wAfter w:w="448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2B1BA2" w:rsidRPr="000D0B8F" w:rsidTr="00453072">
        <w:trPr>
          <w:gridAfter w:val="3"/>
          <w:wAfter w:w="448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2B1BA2" w:rsidRPr="000D0B8F" w:rsidTr="00453072">
        <w:trPr>
          <w:gridAfter w:val="3"/>
          <w:wAfter w:w="448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9600000000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109,4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2B1BA2" w:rsidRPr="000D0B8F" w:rsidTr="00453072">
        <w:trPr>
          <w:gridAfter w:val="3"/>
          <w:wAfter w:w="44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45307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45307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45307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363,8</w:t>
            </w:r>
          </w:p>
        </w:tc>
      </w:tr>
      <w:tr w:rsidR="002B1BA2" w:rsidRPr="000D0B8F" w:rsidTr="00453072">
        <w:trPr>
          <w:gridAfter w:val="3"/>
          <w:wAfter w:w="44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100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A2" w:rsidRPr="000D0B8F" w:rsidRDefault="002B1BA2" w:rsidP="000D0B8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7589,4</w:t>
            </w:r>
          </w:p>
        </w:tc>
      </w:tr>
    </w:tbl>
    <w:p w:rsidR="002B1BA2" w:rsidRPr="000D0B8F" w:rsidRDefault="002B1BA2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8F" w:rsidRPr="000D0B8F" w:rsidRDefault="000D0B8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072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072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B8F" w:rsidRPr="000D0B8F" w:rsidRDefault="00453072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0D0B8F" w:rsidRPr="000D0B8F">
        <w:rPr>
          <w:rFonts w:ascii="Times New Roman" w:hAnsi="Times New Roman" w:cs="Times New Roman"/>
          <w:sz w:val="28"/>
          <w:szCs w:val="28"/>
        </w:rPr>
        <w:t xml:space="preserve">  Приложение 6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 решению Карапсельского 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Совета депутатов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проект от 00.05.2022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6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 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Совета депутатов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17-66-р от 14.04.2022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6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 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Совета депутатов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16-63-р от 28.01.2022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6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 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Совета депутатов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14-56-р от 15.12.2021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B8F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</w:p>
    <w:p w:rsidR="000D0B8F" w:rsidRPr="000D0B8F" w:rsidRDefault="000D0B8F" w:rsidP="000D0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8943"/>
        <w:gridCol w:w="1559"/>
        <w:gridCol w:w="1417"/>
        <w:gridCol w:w="1701"/>
      </w:tblGrid>
      <w:tr w:rsidR="000D0B8F" w:rsidRPr="000D0B8F" w:rsidTr="004530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B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Сумма на 2024 год</w:t>
            </w:r>
          </w:p>
        </w:tc>
      </w:tr>
      <w:tr w:rsidR="000D0B8F" w:rsidRPr="000D0B8F" w:rsidTr="004530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0B8F">
              <w:rPr>
                <w:rFonts w:ascii="Times New Roman" w:hAnsi="Times New Roman"/>
                <w:sz w:val="28"/>
                <w:szCs w:val="28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9474,5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780,6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780,6</w:t>
            </w:r>
          </w:p>
        </w:tc>
      </w:tr>
      <w:tr w:rsidR="000D0B8F" w:rsidRPr="000D0B8F" w:rsidTr="004530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0B8F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3348,6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8F" w:rsidRPr="000D0B8F" w:rsidRDefault="000D0B8F" w:rsidP="000D0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B8F">
              <w:rPr>
                <w:rFonts w:ascii="Times New Roman" w:hAnsi="Times New Roman" w:cs="Times New Roman"/>
                <w:sz w:val="28"/>
                <w:szCs w:val="28"/>
              </w:rPr>
              <w:t>376,8</w:t>
            </w:r>
          </w:p>
        </w:tc>
      </w:tr>
    </w:tbl>
    <w:p w:rsidR="000D0B8F" w:rsidRPr="000D0B8F" w:rsidRDefault="000D0B8F" w:rsidP="000D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0B8F" w:rsidRPr="000D0B8F" w:rsidSect="00885B00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C27FD"/>
    <w:rsid w:val="000D090C"/>
    <w:rsid w:val="000D0B8F"/>
    <w:rsid w:val="000E32F7"/>
    <w:rsid w:val="00101BAC"/>
    <w:rsid w:val="00105145"/>
    <w:rsid w:val="001122D5"/>
    <w:rsid w:val="00135C87"/>
    <w:rsid w:val="001F3B7F"/>
    <w:rsid w:val="00284CC2"/>
    <w:rsid w:val="002B1BA2"/>
    <w:rsid w:val="00323D60"/>
    <w:rsid w:val="00343CA9"/>
    <w:rsid w:val="00366EC1"/>
    <w:rsid w:val="003F09C8"/>
    <w:rsid w:val="003F23F3"/>
    <w:rsid w:val="00421A05"/>
    <w:rsid w:val="004306D9"/>
    <w:rsid w:val="00432AF4"/>
    <w:rsid w:val="00435972"/>
    <w:rsid w:val="00453072"/>
    <w:rsid w:val="00462CF5"/>
    <w:rsid w:val="004933A5"/>
    <w:rsid w:val="004B0613"/>
    <w:rsid w:val="004C4C19"/>
    <w:rsid w:val="004C6497"/>
    <w:rsid w:val="004E2AE3"/>
    <w:rsid w:val="00513A5A"/>
    <w:rsid w:val="005308B7"/>
    <w:rsid w:val="00543F2D"/>
    <w:rsid w:val="00557F2E"/>
    <w:rsid w:val="00694DE9"/>
    <w:rsid w:val="006B5998"/>
    <w:rsid w:val="006B7D76"/>
    <w:rsid w:val="006F5E5C"/>
    <w:rsid w:val="006F6ECF"/>
    <w:rsid w:val="00705641"/>
    <w:rsid w:val="0070635E"/>
    <w:rsid w:val="00751174"/>
    <w:rsid w:val="00773BEF"/>
    <w:rsid w:val="007D2CDC"/>
    <w:rsid w:val="007E2BEA"/>
    <w:rsid w:val="007F2626"/>
    <w:rsid w:val="008444C9"/>
    <w:rsid w:val="00845EB3"/>
    <w:rsid w:val="00847B50"/>
    <w:rsid w:val="0087707F"/>
    <w:rsid w:val="00885B00"/>
    <w:rsid w:val="00945FD6"/>
    <w:rsid w:val="0095474F"/>
    <w:rsid w:val="00962A97"/>
    <w:rsid w:val="00A033A3"/>
    <w:rsid w:val="00A44696"/>
    <w:rsid w:val="00A92BC3"/>
    <w:rsid w:val="00AA2613"/>
    <w:rsid w:val="00AB38A1"/>
    <w:rsid w:val="00B82715"/>
    <w:rsid w:val="00B8557C"/>
    <w:rsid w:val="00BA3E3C"/>
    <w:rsid w:val="00BB6702"/>
    <w:rsid w:val="00C21DCF"/>
    <w:rsid w:val="00C432FA"/>
    <w:rsid w:val="00C70C95"/>
    <w:rsid w:val="00CA7992"/>
    <w:rsid w:val="00CC71B5"/>
    <w:rsid w:val="00CE306D"/>
    <w:rsid w:val="00D03CC8"/>
    <w:rsid w:val="00D3657F"/>
    <w:rsid w:val="00D749EA"/>
    <w:rsid w:val="00DD3C2B"/>
    <w:rsid w:val="00DE2F42"/>
    <w:rsid w:val="00E0660A"/>
    <w:rsid w:val="00E354CB"/>
    <w:rsid w:val="00E37BBE"/>
    <w:rsid w:val="00F32320"/>
    <w:rsid w:val="00FA6A25"/>
    <w:rsid w:val="00FB7717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2B1B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B1BA2"/>
    <w:rPr>
      <w:color w:val="800080"/>
      <w:u w:val="single"/>
    </w:rPr>
  </w:style>
  <w:style w:type="paragraph" w:customStyle="1" w:styleId="xl65">
    <w:name w:val="xl65"/>
    <w:basedOn w:val="a"/>
    <w:rsid w:val="002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B1B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B1B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B1B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B1B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B1BA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2B1BA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7">
    <w:name w:val="xl77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8">
    <w:name w:val="xl78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2B1B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2B1B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7">
    <w:name w:val="xl117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2B1B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5">
    <w:name w:val="xl125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2B1B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2B1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paragraph" w:customStyle="1" w:styleId="xl134">
    <w:name w:val="xl134"/>
    <w:basedOn w:val="a"/>
    <w:rsid w:val="002B1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2B1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2B1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2B1B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2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2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2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2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7">
    <w:name w:val="xl147"/>
    <w:basedOn w:val="a"/>
    <w:rsid w:val="002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2B1B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2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2B1B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2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3">
    <w:name w:val="xl153"/>
    <w:basedOn w:val="a"/>
    <w:rsid w:val="002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4">
    <w:name w:val="xl154"/>
    <w:basedOn w:val="a"/>
    <w:rsid w:val="002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5">
    <w:name w:val="xl155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2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2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2">
    <w:name w:val="xl162"/>
    <w:basedOn w:val="a"/>
    <w:rsid w:val="002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3">
    <w:name w:val="xl163"/>
    <w:basedOn w:val="a"/>
    <w:rsid w:val="002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a"/>
    <w:rsid w:val="002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6">
    <w:name w:val="xl166"/>
    <w:basedOn w:val="a"/>
    <w:rsid w:val="002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7">
    <w:name w:val="xl167"/>
    <w:basedOn w:val="a"/>
    <w:rsid w:val="002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8">
    <w:name w:val="xl168"/>
    <w:basedOn w:val="a"/>
    <w:rsid w:val="002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0D0B8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64</Pages>
  <Words>10254</Words>
  <Characters>58451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47</cp:revision>
  <cp:lastPrinted>2022-06-07T01:36:00Z</cp:lastPrinted>
  <dcterms:created xsi:type="dcterms:W3CDTF">2021-02-26T02:28:00Z</dcterms:created>
  <dcterms:modified xsi:type="dcterms:W3CDTF">2022-06-07T02:34:00Z</dcterms:modified>
</cp:coreProperties>
</file>