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7F" w:rsidRPr="00930597" w:rsidRDefault="001F3B7F" w:rsidP="00930597">
      <w:pPr>
        <w:pStyle w:val="a3"/>
        <w:ind w:right="-766"/>
        <w:rPr>
          <w:color w:val="000000"/>
          <w:szCs w:val="28"/>
        </w:rPr>
      </w:pPr>
      <w:r w:rsidRPr="00930597">
        <w:rPr>
          <w:color w:val="000000"/>
          <w:szCs w:val="28"/>
        </w:rPr>
        <w:t>КРАСНОЯРСКИЙ КРАЙ</w:t>
      </w:r>
      <w:r w:rsidR="00543F2D" w:rsidRPr="00930597">
        <w:rPr>
          <w:color w:val="000000"/>
          <w:szCs w:val="28"/>
        </w:rPr>
        <w:t xml:space="preserve"> </w:t>
      </w:r>
      <w:r w:rsidRPr="00930597">
        <w:rPr>
          <w:color w:val="000000"/>
          <w:szCs w:val="28"/>
        </w:rPr>
        <w:t xml:space="preserve"> ИЛАНСКИЙ РАЙОН</w:t>
      </w:r>
    </w:p>
    <w:p w:rsidR="001F3B7F" w:rsidRPr="00930597" w:rsidRDefault="001F3B7F" w:rsidP="00930597">
      <w:pPr>
        <w:pStyle w:val="a5"/>
        <w:ind w:left="708"/>
        <w:rPr>
          <w:b w:val="0"/>
          <w:sz w:val="28"/>
          <w:szCs w:val="28"/>
          <w:lang w:eastAsia="en-US"/>
        </w:rPr>
      </w:pPr>
      <w:r w:rsidRPr="00930597">
        <w:rPr>
          <w:b w:val="0"/>
          <w:sz w:val="28"/>
          <w:szCs w:val="28"/>
        </w:rPr>
        <w:t>КАРАПСЕЛЬСКИЙ СЕЛЬСКИЙ СОВЕТ ДЕПУТАТОВ</w:t>
      </w:r>
    </w:p>
    <w:p w:rsidR="001F3B7F" w:rsidRPr="00930597" w:rsidRDefault="001F3B7F" w:rsidP="00930597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1F3B7F" w:rsidRPr="00930597" w:rsidRDefault="001F3B7F" w:rsidP="009305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0597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F3B7F" w:rsidRPr="00930597" w:rsidRDefault="001F3B7F" w:rsidP="00930597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F3B7F" w:rsidRPr="00930597" w:rsidRDefault="00B82715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00</w:t>
      </w:r>
      <w:r w:rsidR="001F3B7F" w:rsidRPr="00930597">
        <w:rPr>
          <w:rFonts w:ascii="Times New Roman" w:hAnsi="Times New Roman" w:cs="Times New Roman"/>
          <w:sz w:val="28"/>
          <w:szCs w:val="28"/>
        </w:rPr>
        <w:t>.</w:t>
      </w:r>
      <w:r w:rsidRPr="00930597">
        <w:rPr>
          <w:rFonts w:ascii="Times New Roman" w:hAnsi="Times New Roman" w:cs="Times New Roman"/>
          <w:sz w:val="28"/>
          <w:szCs w:val="28"/>
        </w:rPr>
        <w:t>01</w:t>
      </w:r>
      <w:r w:rsidR="001F3B7F" w:rsidRPr="00930597">
        <w:rPr>
          <w:rFonts w:ascii="Times New Roman" w:hAnsi="Times New Roman" w:cs="Times New Roman"/>
          <w:sz w:val="28"/>
          <w:szCs w:val="28"/>
        </w:rPr>
        <w:t>.202</w:t>
      </w:r>
      <w:r w:rsidRPr="00930597">
        <w:rPr>
          <w:rFonts w:ascii="Times New Roman" w:hAnsi="Times New Roman" w:cs="Times New Roman"/>
          <w:sz w:val="28"/>
          <w:szCs w:val="28"/>
        </w:rPr>
        <w:t>2</w:t>
      </w:r>
      <w:r w:rsidR="001F3B7F" w:rsidRPr="0093059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 w:rsidR="001F3B7F" w:rsidRPr="00930597">
        <w:rPr>
          <w:rFonts w:ascii="Times New Roman" w:hAnsi="Times New Roman" w:cs="Times New Roman"/>
          <w:sz w:val="28"/>
          <w:szCs w:val="28"/>
        </w:rPr>
        <w:t xml:space="preserve">с. Карапсель                                   № </w:t>
      </w:r>
      <w:r w:rsidRPr="00930597">
        <w:rPr>
          <w:rFonts w:ascii="Times New Roman" w:hAnsi="Times New Roman" w:cs="Times New Roman"/>
          <w:sz w:val="28"/>
          <w:szCs w:val="28"/>
        </w:rPr>
        <w:t>проект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Карапсельского сельского Совета депутатов от 1</w:t>
      </w:r>
      <w:r w:rsidR="00BB6702" w:rsidRPr="00930597">
        <w:rPr>
          <w:rFonts w:ascii="Times New Roman" w:hAnsi="Times New Roman" w:cs="Times New Roman"/>
          <w:sz w:val="28"/>
          <w:szCs w:val="28"/>
        </w:rPr>
        <w:t>5</w:t>
      </w:r>
      <w:r w:rsidRPr="00930597">
        <w:rPr>
          <w:rFonts w:ascii="Times New Roman" w:hAnsi="Times New Roman" w:cs="Times New Roman"/>
          <w:sz w:val="28"/>
          <w:szCs w:val="28"/>
        </w:rPr>
        <w:t>.12.202</w:t>
      </w:r>
      <w:r w:rsidR="00BB6702" w:rsidRPr="00930597">
        <w:rPr>
          <w:rFonts w:ascii="Times New Roman" w:hAnsi="Times New Roman" w:cs="Times New Roman"/>
          <w:sz w:val="28"/>
          <w:szCs w:val="28"/>
        </w:rPr>
        <w:t>1</w:t>
      </w:r>
      <w:r w:rsidRPr="00930597">
        <w:rPr>
          <w:rFonts w:ascii="Times New Roman" w:hAnsi="Times New Roman" w:cs="Times New Roman"/>
          <w:sz w:val="28"/>
          <w:szCs w:val="28"/>
        </w:rPr>
        <w:t xml:space="preserve"> № </w:t>
      </w:r>
      <w:r w:rsidR="00BB6702" w:rsidRPr="00930597">
        <w:rPr>
          <w:rFonts w:ascii="Times New Roman" w:hAnsi="Times New Roman" w:cs="Times New Roman"/>
          <w:sz w:val="28"/>
          <w:szCs w:val="28"/>
        </w:rPr>
        <w:t>14-56</w:t>
      </w:r>
      <w:r w:rsidRPr="00930597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2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702" w:rsidRPr="00930597">
        <w:rPr>
          <w:rFonts w:ascii="Times New Roman" w:hAnsi="Times New Roman" w:cs="Times New Roman"/>
          <w:sz w:val="28"/>
          <w:szCs w:val="28"/>
        </w:rPr>
        <w:t>3</w:t>
      </w:r>
      <w:r w:rsidRPr="00930597">
        <w:rPr>
          <w:rFonts w:ascii="Times New Roman" w:hAnsi="Times New Roman" w:cs="Times New Roman"/>
          <w:sz w:val="28"/>
          <w:szCs w:val="28"/>
        </w:rPr>
        <w:t>-202</w:t>
      </w:r>
      <w:r w:rsidR="00BB6702" w:rsidRPr="00930597">
        <w:rPr>
          <w:rFonts w:ascii="Times New Roman" w:hAnsi="Times New Roman" w:cs="Times New Roman"/>
          <w:sz w:val="28"/>
          <w:szCs w:val="28"/>
        </w:rPr>
        <w:t>4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На основании ст. 48 Устава Карапсельского сельсовета Иланского района Красноярского края, Карапсельский сельский Совет депутатов      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РЕШИЛ: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1. Внести в решение Карапсельского сельского Совета депутатов от </w:t>
      </w:r>
      <w:r w:rsidR="00BB6702" w:rsidRPr="00930597">
        <w:rPr>
          <w:rFonts w:ascii="Times New Roman" w:hAnsi="Times New Roman" w:cs="Times New Roman"/>
          <w:sz w:val="28"/>
          <w:szCs w:val="28"/>
        </w:rPr>
        <w:t>15</w:t>
      </w:r>
      <w:r w:rsidRPr="00930597">
        <w:rPr>
          <w:rFonts w:ascii="Times New Roman" w:hAnsi="Times New Roman" w:cs="Times New Roman"/>
          <w:sz w:val="28"/>
          <w:szCs w:val="28"/>
        </w:rPr>
        <w:t>.12.202</w:t>
      </w:r>
      <w:r w:rsidR="00BB6702" w:rsidRPr="00930597">
        <w:rPr>
          <w:rFonts w:ascii="Times New Roman" w:hAnsi="Times New Roman" w:cs="Times New Roman"/>
          <w:sz w:val="28"/>
          <w:szCs w:val="28"/>
        </w:rPr>
        <w:t>1</w:t>
      </w:r>
      <w:r w:rsidRPr="00930597">
        <w:rPr>
          <w:rFonts w:ascii="Times New Roman" w:hAnsi="Times New Roman" w:cs="Times New Roman"/>
          <w:sz w:val="28"/>
          <w:szCs w:val="28"/>
        </w:rPr>
        <w:t xml:space="preserve"> № </w:t>
      </w:r>
      <w:r w:rsidR="00BB6702" w:rsidRPr="00930597">
        <w:rPr>
          <w:rFonts w:ascii="Times New Roman" w:hAnsi="Times New Roman" w:cs="Times New Roman"/>
          <w:sz w:val="28"/>
          <w:szCs w:val="28"/>
        </w:rPr>
        <w:t>14-56</w:t>
      </w:r>
      <w:r w:rsidRPr="00930597">
        <w:rPr>
          <w:rFonts w:ascii="Times New Roman" w:hAnsi="Times New Roman" w:cs="Times New Roman"/>
          <w:sz w:val="28"/>
          <w:szCs w:val="28"/>
        </w:rPr>
        <w:t>-р «Об утверждении бюджета Карапсельского сельсовета Иланского района Красноярского края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2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702" w:rsidRPr="00930597">
        <w:rPr>
          <w:rFonts w:ascii="Times New Roman" w:hAnsi="Times New Roman" w:cs="Times New Roman"/>
          <w:sz w:val="28"/>
          <w:szCs w:val="28"/>
        </w:rPr>
        <w:t>3</w:t>
      </w:r>
      <w:r w:rsidRPr="00930597">
        <w:rPr>
          <w:rFonts w:ascii="Times New Roman" w:hAnsi="Times New Roman" w:cs="Times New Roman"/>
          <w:sz w:val="28"/>
          <w:szCs w:val="28"/>
        </w:rPr>
        <w:t>-202</w:t>
      </w:r>
      <w:r w:rsidR="00BB6702" w:rsidRPr="00930597">
        <w:rPr>
          <w:rFonts w:ascii="Times New Roman" w:hAnsi="Times New Roman" w:cs="Times New Roman"/>
          <w:sz w:val="28"/>
          <w:szCs w:val="28"/>
        </w:rPr>
        <w:t>4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годов» следующие изменения и дополнения:</w:t>
      </w:r>
    </w:p>
    <w:p w:rsidR="00B82715" w:rsidRPr="00930597" w:rsidRDefault="001F3B7F" w:rsidP="00930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ab/>
      </w:r>
      <w:r w:rsidR="00B82715" w:rsidRPr="00930597">
        <w:rPr>
          <w:rFonts w:ascii="Times New Roman" w:hAnsi="Times New Roman" w:cs="Times New Roman"/>
          <w:sz w:val="28"/>
          <w:szCs w:val="28"/>
        </w:rPr>
        <w:t>1.1. В пункте 1 статьи 1 Решения:</w:t>
      </w:r>
    </w:p>
    <w:p w:rsidR="00B82715" w:rsidRPr="00930597" w:rsidRDefault="00B82715" w:rsidP="0093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2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6702" w:rsidRPr="00930597">
        <w:rPr>
          <w:rFonts w:ascii="Times New Roman" w:hAnsi="Times New Roman" w:cs="Times New Roman"/>
          <w:sz w:val="28"/>
          <w:szCs w:val="28"/>
        </w:rPr>
        <w:t xml:space="preserve">6626,7 </w:t>
      </w:r>
      <w:r w:rsidRPr="00930597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BB6702" w:rsidRPr="00930597">
        <w:rPr>
          <w:rFonts w:ascii="Times New Roman" w:hAnsi="Times New Roman" w:cs="Times New Roman"/>
          <w:sz w:val="28"/>
          <w:szCs w:val="28"/>
        </w:rPr>
        <w:t>7361,4</w:t>
      </w:r>
      <w:r w:rsidRPr="00930597">
        <w:rPr>
          <w:rFonts w:ascii="Times New Roman" w:hAnsi="Times New Roman" w:cs="Times New Roman"/>
          <w:sz w:val="28"/>
          <w:szCs w:val="28"/>
        </w:rPr>
        <w:t>»;</w:t>
      </w:r>
    </w:p>
    <w:p w:rsidR="00B82715" w:rsidRPr="00930597" w:rsidRDefault="00B82715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2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6702" w:rsidRPr="00930597">
        <w:rPr>
          <w:rFonts w:ascii="Times New Roman" w:hAnsi="Times New Roman" w:cs="Times New Roman"/>
          <w:sz w:val="28"/>
          <w:szCs w:val="28"/>
        </w:rPr>
        <w:t>7626,7</w:t>
      </w:r>
      <w:r w:rsidRPr="00930597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BB6702" w:rsidRPr="00930597">
        <w:rPr>
          <w:rFonts w:ascii="Times New Roman" w:hAnsi="Times New Roman" w:cs="Times New Roman"/>
          <w:sz w:val="28"/>
          <w:szCs w:val="28"/>
        </w:rPr>
        <w:t>8636,6</w:t>
      </w:r>
      <w:r w:rsidRPr="00930597">
        <w:rPr>
          <w:rFonts w:ascii="Times New Roman" w:hAnsi="Times New Roman" w:cs="Times New Roman"/>
          <w:sz w:val="28"/>
          <w:szCs w:val="28"/>
        </w:rPr>
        <w:t>».</w:t>
      </w:r>
    </w:p>
    <w:p w:rsidR="007D2CDC" w:rsidRPr="00930597" w:rsidRDefault="007D2CDC" w:rsidP="0093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в подпункте 4 источники внутреннего финансирования дефицита бюджета сельсовета в сумме 1000,0 тыс. рублей заменить цифрой «1275,2».</w:t>
      </w:r>
    </w:p>
    <w:p w:rsidR="00B82715" w:rsidRPr="00930597" w:rsidRDefault="00B82715" w:rsidP="0093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1.2. В пункте 2 статьи 1 Решения:</w:t>
      </w:r>
    </w:p>
    <w:p w:rsidR="00B82715" w:rsidRPr="00930597" w:rsidRDefault="00B82715" w:rsidP="0093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в подпункте 1 прогнозируемый общий объем доходов бюджета сельсовета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3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6702" w:rsidRPr="00930597">
        <w:rPr>
          <w:rFonts w:ascii="Times New Roman" w:hAnsi="Times New Roman" w:cs="Times New Roman"/>
          <w:sz w:val="28"/>
          <w:szCs w:val="28"/>
        </w:rPr>
        <w:t xml:space="preserve">7410,9 </w:t>
      </w:r>
      <w:r w:rsidRPr="00930597">
        <w:rPr>
          <w:rFonts w:ascii="Times New Roman" w:hAnsi="Times New Roman" w:cs="Times New Roman"/>
          <w:sz w:val="28"/>
          <w:szCs w:val="28"/>
        </w:rPr>
        <w:t>тыс. рублей заменить цифрой «</w:t>
      </w:r>
      <w:r w:rsidR="00BB6702" w:rsidRPr="00930597">
        <w:rPr>
          <w:rFonts w:ascii="Times New Roman" w:hAnsi="Times New Roman" w:cs="Times New Roman"/>
          <w:sz w:val="28"/>
          <w:szCs w:val="28"/>
        </w:rPr>
        <w:t>7536,0</w:t>
      </w:r>
      <w:r w:rsidRPr="00930597">
        <w:rPr>
          <w:rFonts w:ascii="Times New Roman" w:hAnsi="Times New Roman" w:cs="Times New Roman"/>
          <w:sz w:val="28"/>
          <w:szCs w:val="28"/>
        </w:rPr>
        <w:t>»; прогнозируемый общий объем доходов бюджета сельсовета на 202</w:t>
      </w:r>
      <w:r w:rsidR="00BB6702" w:rsidRPr="00930597">
        <w:rPr>
          <w:rFonts w:ascii="Times New Roman" w:hAnsi="Times New Roman" w:cs="Times New Roman"/>
          <w:sz w:val="28"/>
          <w:szCs w:val="28"/>
        </w:rPr>
        <w:t>4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5998" w:rsidRPr="00930597">
        <w:rPr>
          <w:rFonts w:ascii="Times New Roman" w:hAnsi="Times New Roman" w:cs="Times New Roman"/>
          <w:sz w:val="28"/>
          <w:szCs w:val="28"/>
        </w:rPr>
        <w:t>7285,0</w:t>
      </w:r>
      <w:r w:rsidRPr="00930597">
        <w:rPr>
          <w:rFonts w:ascii="Times New Roman" w:hAnsi="Times New Roman" w:cs="Times New Roman"/>
          <w:sz w:val="28"/>
          <w:szCs w:val="28"/>
        </w:rPr>
        <w:t xml:space="preserve"> тыс. рублей заменить цифрой «</w:t>
      </w:r>
      <w:r w:rsidR="006B5998" w:rsidRPr="00930597">
        <w:rPr>
          <w:rFonts w:ascii="Times New Roman" w:hAnsi="Times New Roman" w:cs="Times New Roman"/>
          <w:sz w:val="28"/>
          <w:szCs w:val="28"/>
        </w:rPr>
        <w:t>7589,4</w:t>
      </w:r>
      <w:r w:rsidRPr="00930597">
        <w:rPr>
          <w:rFonts w:ascii="Times New Roman" w:hAnsi="Times New Roman" w:cs="Times New Roman"/>
          <w:sz w:val="28"/>
          <w:szCs w:val="28"/>
        </w:rPr>
        <w:t>»</w:t>
      </w:r>
    </w:p>
    <w:p w:rsidR="00B82715" w:rsidRPr="00930597" w:rsidRDefault="00B82715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ab/>
        <w:t>в подпункте 2 общий объем расходов бюджета сельсовета на 202</w:t>
      </w:r>
      <w:r w:rsidR="006F6ECF" w:rsidRPr="00930597">
        <w:rPr>
          <w:rFonts w:ascii="Times New Roman" w:hAnsi="Times New Roman" w:cs="Times New Roman"/>
          <w:sz w:val="28"/>
          <w:szCs w:val="28"/>
        </w:rPr>
        <w:t>3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6ECF" w:rsidRPr="00930597">
        <w:rPr>
          <w:rFonts w:ascii="Times New Roman" w:hAnsi="Times New Roman" w:cs="Times New Roman"/>
          <w:sz w:val="28"/>
          <w:szCs w:val="28"/>
        </w:rPr>
        <w:t>7410,9</w:t>
      </w:r>
      <w:r w:rsidRPr="00930597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6F6ECF" w:rsidRPr="00930597">
        <w:rPr>
          <w:rFonts w:ascii="Times New Roman" w:hAnsi="Times New Roman" w:cs="Times New Roman"/>
          <w:sz w:val="28"/>
          <w:szCs w:val="28"/>
        </w:rPr>
        <w:t>7536,0</w:t>
      </w:r>
      <w:r w:rsidRPr="00930597">
        <w:rPr>
          <w:rFonts w:ascii="Times New Roman" w:hAnsi="Times New Roman" w:cs="Times New Roman"/>
          <w:sz w:val="28"/>
          <w:szCs w:val="28"/>
        </w:rPr>
        <w:t>», общий объем расходов бюджета сельсовета на 202</w:t>
      </w:r>
      <w:r w:rsidR="006F6ECF" w:rsidRPr="00930597">
        <w:rPr>
          <w:rFonts w:ascii="Times New Roman" w:hAnsi="Times New Roman" w:cs="Times New Roman"/>
          <w:sz w:val="28"/>
          <w:szCs w:val="28"/>
        </w:rPr>
        <w:t>4</w:t>
      </w:r>
      <w:r w:rsidRPr="009305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6ECF" w:rsidRPr="00930597">
        <w:rPr>
          <w:rFonts w:ascii="Times New Roman" w:hAnsi="Times New Roman" w:cs="Times New Roman"/>
          <w:sz w:val="28"/>
          <w:szCs w:val="28"/>
        </w:rPr>
        <w:t>7285,0</w:t>
      </w:r>
      <w:r w:rsidRPr="00930597">
        <w:rPr>
          <w:rFonts w:ascii="Times New Roman" w:hAnsi="Times New Roman" w:cs="Times New Roman"/>
          <w:sz w:val="28"/>
          <w:szCs w:val="28"/>
        </w:rPr>
        <w:t xml:space="preserve"> тыс. рублей  заменить цифрой «</w:t>
      </w:r>
      <w:r w:rsidR="006F6ECF" w:rsidRPr="00930597">
        <w:rPr>
          <w:rFonts w:ascii="Times New Roman" w:hAnsi="Times New Roman" w:cs="Times New Roman"/>
          <w:sz w:val="28"/>
          <w:szCs w:val="28"/>
        </w:rPr>
        <w:t>7589,4</w:t>
      </w:r>
      <w:r w:rsidRPr="00930597">
        <w:rPr>
          <w:rFonts w:ascii="Times New Roman" w:hAnsi="Times New Roman" w:cs="Times New Roman"/>
          <w:sz w:val="28"/>
          <w:szCs w:val="28"/>
        </w:rPr>
        <w:t>».</w:t>
      </w:r>
    </w:p>
    <w:p w:rsidR="001F3B7F" w:rsidRPr="00930597" w:rsidRDefault="001F3B7F" w:rsidP="00930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1.2. Приложения </w:t>
      </w:r>
      <w:r w:rsidR="003F09C8" w:rsidRPr="00930597">
        <w:rPr>
          <w:rFonts w:ascii="Times New Roman" w:hAnsi="Times New Roman" w:cs="Times New Roman"/>
          <w:sz w:val="28"/>
          <w:szCs w:val="28"/>
        </w:rPr>
        <w:t>1, 2, 3, 4, 5, 6</w:t>
      </w:r>
      <w:r w:rsidRPr="0093059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1, 2</w:t>
      </w:r>
      <w:r w:rsidR="00FF795F" w:rsidRPr="00930597">
        <w:rPr>
          <w:rFonts w:ascii="Times New Roman" w:hAnsi="Times New Roman" w:cs="Times New Roman"/>
          <w:sz w:val="28"/>
          <w:szCs w:val="28"/>
        </w:rPr>
        <w:t>, 3, 4, 5, 6</w:t>
      </w:r>
      <w:r w:rsidRPr="00930597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0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5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финансам, бюджету, экономической политике, собственности и налогам </w:t>
      </w:r>
      <w:proofErr w:type="spellStart"/>
      <w:r w:rsidRPr="00930597">
        <w:rPr>
          <w:rFonts w:ascii="Times New Roman" w:hAnsi="Times New Roman" w:cs="Times New Roman"/>
          <w:sz w:val="28"/>
          <w:szCs w:val="28"/>
        </w:rPr>
        <w:t>Павкович</w:t>
      </w:r>
      <w:proofErr w:type="spellEnd"/>
      <w:r w:rsidRPr="00930597">
        <w:rPr>
          <w:rFonts w:ascii="Times New Roman" w:hAnsi="Times New Roman" w:cs="Times New Roman"/>
          <w:sz w:val="28"/>
          <w:szCs w:val="28"/>
        </w:rPr>
        <w:t xml:space="preserve"> Э.Г.</w:t>
      </w:r>
    </w:p>
    <w:p w:rsidR="001F3B7F" w:rsidRPr="00930597" w:rsidRDefault="001F3B7F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B82715" w:rsidRPr="00930597" w:rsidRDefault="00B82715" w:rsidP="00930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F2D" w:rsidRPr="00930597" w:rsidRDefault="001F3B7F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И.Н.Борисова</w:t>
      </w:r>
    </w:p>
    <w:p w:rsidR="005A7A80" w:rsidRPr="00930597" w:rsidRDefault="001F3B7F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Глава Карапсельского сельсовета                                                  И.В.Букатич   </w:t>
      </w:r>
    </w:p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A7A80" w:rsidRPr="00930597" w:rsidSect="00930597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93"/>
        <w:gridCol w:w="1547"/>
        <w:gridCol w:w="2848"/>
        <w:gridCol w:w="770"/>
        <w:gridCol w:w="763"/>
        <w:gridCol w:w="804"/>
        <w:gridCol w:w="1335"/>
        <w:gridCol w:w="1276"/>
        <w:gridCol w:w="1559"/>
        <w:gridCol w:w="1418"/>
      </w:tblGrid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проект от 00.01.2022</w:t>
            </w:r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18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8" w:type="dxa"/>
            <w:gridSpan w:val="4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  <w:vMerge w:val="restart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  <w:vMerge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25" w:type="dxa"/>
            <w:gridSpan w:val="7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Совета депутатов  № 14-56-р от 15.12.2021</w:t>
            </w:r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631" w:type="dxa"/>
            <w:gridSpan w:val="11"/>
            <w:tcBorders>
              <w:bottom w:val="single" w:sz="4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 на 2022 год и плановый период 2023-2024 годов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5A7A80" w:rsidRPr="00930597" w:rsidTr="0093059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63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019-Администрация Карапсельского сельсовета  Иланского района Красноярского края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019 01 05 02 01 00 0000 510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-7361,4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019 01 05 02 01 10 0000 510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-7361,4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019 01 05 02 00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019 01 05 02 01 00 0000 610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  <w:tr w:rsidR="00930597" w:rsidRPr="00930597" w:rsidTr="0093059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019 01 05 02 01 10 0000 610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30597" w:rsidRPr="00930597" w:rsidRDefault="00930597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7589,4</w:t>
            </w:r>
          </w:p>
        </w:tc>
      </w:tr>
    </w:tbl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0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97" w:rsidRPr="00930597" w:rsidRDefault="00930597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525"/>
        <w:gridCol w:w="600"/>
        <w:gridCol w:w="168"/>
        <w:gridCol w:w="356"/>
        <w:gridCol w:w="524"/>
        <w:gridCol w:w="524"/>
        <w:gridCol w:w="600"/>
        <w:gridCol w:w="122"/>
        <w:gridCol w:w="402"/>
        <w:gridCol w:w="165"/>
        <w:gridCol w:w="563"/>
        <w:gridCol w:w="288"/>
        <w:gridCol w:w="312"/>
        <w:gridCol w:w="397"/>
        <w:gridCol w:w="805"/>
        <w:gridCol w:w="985"/>
        <w:gridCol w:w="1755"/>
        <w:gridCol w:w="301"/>
        <w:gridCol w:w="1048"/>
        <w:gridCol w:w="350"/>
        <w:gridCol w:w="698"/>
        <w:gridCol w:w="720"/>
        <w:gridCol w:w="1417"/>
        <w:gridCol w:w="1495"/>
      </w:tblGrid>
      <w:tr w:rsidR="00930597" w:rsidRPr="005A7A80" w:rsidTr="00930597">
        <w:trPr>
          <w:trHeight w:val="52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597" w:rsidRPr="005A7A80" w:rsidRDefault="00930597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№ проект от 00.01.2022</w:t>
            </w:r>
          </w:p>
        </w:tc>
      </w:tr>
      <w:tr w:rsidR="00930597" w:rsidRPr="005A7A80" w:rsidTr="00930597">
        <w:trPr>
          <w:trHeight w:val="22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5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№2 к решению Карапсельского сельского Совета депутатов  № 14-56-р от 15.12.2021</w:t>
            </w:r>
          </w:p>
        </w:tc>
      </w:tr>
      <w:tr w:rsidR="005A7A80" w:rsidRPr="005A7A80" w:rsidTr="00930597">
        <w:trPr>
          <w:trHeight w:val="25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бюджета сельсовета на 2022 год и плановый период 2023-2024годов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76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0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классификации доходов бюджета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кода классификации доходов бюджета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2023 год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 2024год</w:t>
            </w:r>
          </w:p>
        </w:tc>
      </w:tr>
      <w:tr w:rsidR="00930597" w:rsidRPr="005A7A80" w:rsidTr="00930597">
        <w:trPr>
          <w:trHeight w:val="10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 главного  администратора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код вида доходов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 доходов бюджета</w:t>
            </w:r>
          </w:p>
        </w:tc>
        <w:tc>
          <w:tcPr>
            <w:tcW w:w="52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72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группы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подгруппы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статьи</w:t>
            </w: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элементов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подвидов доходов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аналитеческой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групы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подходов</w:t>
            </w: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32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597" w:rsidRPr="005A7A80" w:rsidTr="00930597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0597" w:rsidRPr="005A7A80" w:rsidTr="00930597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1448,2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1488,2</w:t>
            </w:r>
          </w:p>
        </w:tc>
      </w:tr>
      <w:tr w:rsidR="00930597" w:rsidRPr="005A7A80" w:rsidTr="00930597">
        <w:trPr>
          <w:trHeight w:val="3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прибыль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,д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261,8</w:t>
            </w:r>
          </w:p>
        </w:tc>
      </w:tr>
      <w:tr w:rsidR="00930597" w:rsidRPr="005A7A80" w:rsidTr="00930597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930597" w:rsidRPr="005A7A80" w:rsidTr="00D0218D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 за исключением доходов, в отношении которых исчисление и уплата налога  осуществляется со статьями 227,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249,30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261,8</w:t>
            </w:r>
          </w:p>
        </w:tc>
      </w:tr>
      <w:tr w:rsidR="00930597" w:rsidRPr="005A7A80" w:rsidTr="00D0218D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 Российской федерации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376,80</w:t>
            </w:r>
          </w:p>
        </w:tc>
      </w:tr>
      <w:tr w:rsidR="00930597" w:rsidRPr="005A7A80" w:rsidTr="00D0218D">
        <w:trPr>
          <w:trHeight w:val="4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358,30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376,80</w:t>
            </w:r>
          </w:p>
        </w:tc>
      </w:tr>
      <w:tr w:rsidR="00930597" w:rsidRPr="005A7A80" w:rsidTr="00D0218D">
        <w:trPr>
          <w:trHeight w:val="10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164,10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166,00</w:t>
            </w:r>
          </w:p>
        </w:tc>
      </w:tr>
      <w:tr w:rsidR="00930597" w:rsidRPr="005A7A80" w:rsidTr="00D0218D">
        <w:trPr>
          <w:trHeight w:val="12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арбюраторных(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местными бюджетами с учетом установленных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930597" w:rsidRPr="005A7A80" w:rsidTr="00D0218D">
        <w:trPr>
          <w:trHeight w:val="112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222,10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231,20</w:t>
            </w:r>
          </w:p>
        </w:tc>
      </w:tr>
      <w:tr w:rsidR="00930597" w:rsidRPr="005A7A80" w:rsidTr="00D0218D">
        <w:trPr>
          <w:trHeight w:val="10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 бензин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-20,30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-20,30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-21,30</w:t>
            </w:r>
          </w:p>
        </w:tc>
      </w:tr>
      <w:tr w:rsidR="00930597" w:rsidRPr="005A7A80" w:rsidTr="00D0218D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62,00</w:t>
            </w:r>
          </w:p>
        </w:tc>
      </w:tr>
      <w:tr w:rsidR="00930597" w:rsidRPr="005A7A80" w:rsidTr="00D0218D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930597" w:rsidRPr="005A7A80" w:rsidTr="00D0218D">
        <w:trPr>
          <w:trHeight w:val="3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778,00</w:t>
            </w:r>
          </w:p>
        </w:tc>
      </w:tr>
      <w:tr w:rsidR="00930597" w:rsidRPr="005A7A80" w:rsidTr="00D0218D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200,00</w:t>
            </w:r>
          </w:p>
        </w:tc>
      </w:tr>
      <w:tr w:rsidR="00930597" w:rsidRPr="005A7A80" w:rsidTr="00D0218D">
        <w:trPr>
          <w:trHeight w:val="7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 физических лиц, взимаемый по ставкам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применяется к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196,00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30597" w:rsidRPr="005A7A80" w:rsidTr="00D0218D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567,00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578,00</w:t>
            </w:r>
          </w:p>
        </w:tc>
      </w:tr>
      <w:tr w:rsidR="00930597" w:rsidRPr="005A7A80" w:rsidTr="00D0218D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огранизаций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273,00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278,00</w:t>
            </w:r>
          </w:p>
        </w:tc>
      </w:tr>
      <w:tr w:rsidR="00930597" w:rsidRPr="005A7A80" w:rsidTr="00D0218D">
        <w:trPr>
          <w:trHeight w:val="5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налог, с физических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294,00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930597" w:rsidRPr="005A7A80" w:rsidTr="00D0218D">
        <w:trPr>
          <w:trHeight w:val="3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6,00</w:t>
            </w:r>
          </w:p>
        </w:tc>
      </w:tr>
      <w:tr w:rsidR="00930597" w:rsidRPr="005A7A80" w:rsidTr="00D0218D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Федерациина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совершение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ноториальных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930597" w:rsidRPr="00930597" w:rsidTr="00D0218D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от использования имущества, находящегося в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государственой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3,6</w:t>
            </w:r>
          </w:p>
        </w:tc>
      </w:tr>
      <w:tr w:rsidR="00930597" w:rsidRPr="00930597" w:rsidTr="00D0218D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597" w:rsidRPr="00930597" w:rsidTr="00D0218D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 имущества, составляющего казну сельских поселени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исключением  земельных участков)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30597" w:rsidRPr="00930597" w:rsidTr="00D0218D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30597" w:rsidRPr="00930597" w:rsidTr="00D0218D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597" w:rsidRPr="00930597" w:rsidTr="00D0218D">
        <w:trPr>
          <w:trHeight w:val="88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30597" w:rsidRPr="005A7A80" w:rsidTr="00D0218D">
        <w:trPr>
          <w:trHeight w:val="4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Штрафы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,с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анкции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становленные законами субъектов Российской Федерации за несоблюдением муниципальных правовых актов, зачисляемые в бюджеты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6087,80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6101,2</w:t>
            </w:r>
          </w:p>
        </w:tc>
      </w:tr>
      <w:tr w:rsidR="00930597" w:rsidRPr="005A7A80" w:rsidTr="00D0218D">
        <w:trPr>
          <w:trHeight w:val="84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6087,80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6101,20</w:t>
            </w:r>
          </w:p>
        </w:tc>
      </w:tr>
      <w:tr w:rsidR="00930597" w:rsidRPr="005A7A80" w:rsidTr="00D0218D">
        <w:trPr>
          <w:trHeight w:val="57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2725,5</w:t>
            </w:r>
          </w:p>
        </w:tc>
      </w:tr>
      <w:tr w:rsidR="00930597" w:rsidRPr="005A7A80" w:rsidTr="00D0218D">
        <w:trPr>
          <w:trHeight w:val="5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2840,40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2725,5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2725,5</w:t>
            </w:r>
          </w:p>
        </w:tc>
      </w:tr>
      <w:tr w:rsidR="00930597" w:rsidRPr="005A7A80" w:rsidTr="00D0218D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 поселений на выравнивание  бюджетной обеспеченности поселений из районного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1290,1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1290,1</w:t>
            </w:r>
          </w:p>
        </w:tc>
      </w:tr>
      <w:tr w:rsidR="00930597" w:rsidRPr="005A7A80" w:rsidTr="00D0218D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 поселений из регионального фонда финансовой поддержки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1435,4</w:t>
            </w:r>
          </w:p>
        </w:tc>
      </w:tr>
      <w:tr w:rsidR="00930597" w:rsidRPr="005A7A80" w:rsidTr="00D0218D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Субсидиии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бюджетам субъектов Российской Федерации  и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10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9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66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Субвенции бюджетам субъектов Российской Федерации  и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179,2</w:t>
            </w:r>
          </w:p>
        </w:tc>
      </w:tr>
      <w:tr w:rsidR="00930597" w:rsidRPr="005A7A80" w:rsidTr="00D0218D">
        <w:trPr>
          <w:trHeight w:val="7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 отсутствуют  военные 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930597" w:rsidRPr="005A7A80" w:rsidTr="00D0218D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 поселений на выполнение 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8,70</w:t>
            </w:r>
          </w:p>
        </w:tc>
      </w:tr>
      <w:tr w:rsidR="00930597" w:rsidRPr="005A7A80" w:rsidTr="00D0218D">
        <w:trPr>
          <w:trHeight w:val="7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3196,5</w:t>
            </w:r>
          </w:p>
        </w:tc>
      </w:tr>
      <w:tr w:rsidR="00930597" w:rsidRPr="005A7A80" w:rsidTr="00D0218D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7745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бюджетам сельских поселений за содействие развитию налогового потенциала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0597" w:rsidRPr="005A7A80" w:rsidTr="00D0218D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 межбюджетные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трансферты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ередаваемые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бюджетам  поселений по обеспечению сбалансированности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3062,6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3062,6</w:t>
            </w:r>
          </w:p>
        </w:tc>
      </w:tr>
      <w:tr w:rsidR="00930597" w:rsidRPr="005A7A80" w:rsidTr="00D0218D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8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133,90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133,90</w:t>
            </w:r>
          </w:p>
        </w:tc>
      </w:tr>
      <w:tr w:rsidR="00930597" w:rsidRPr="005A7A80" w:rsidTr="00D0218D">
        <w:trPr>
          <w:trHeight w:val="8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Прочие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безвозмедные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7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безвозмедные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поступления в бюджеты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0597" w:rsidRPr="005A7A80" w:rsidTr="00D0218D">
        <w:trPr>
          <w:trHeight w:val="3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по бюджету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0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Pr="00930597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7"/>
        <w:gridCol w:w="4725"/>
        <w:gridCol w:w="1100"/>
        <w:gridCol w:w="1015"/>
        <w:gridCol w:w="943"/>
        <w:gridCol w:w="239"/>
        <w:gridCol w:w="1559"/>
        <w:gridCol w:w="1418"/>
        <w:gridCol w:w="1559"/>
        <w:gridCol w:w="1701"/>
      </w:tblGrid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D0218D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19" w:type="dxa"/>
            <w:gridSpan w:val="6"/>
          </w:tcPr>
          <w:p w:rsidR="00D0218D" w:rsidRPr="00930597" w:rsidRDefault="00D0218D" w:rsidP="00D02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00.01.2022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 решению Карапсельского 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Совета  депутатов</w:t>
            </w:r>
          </w:p>
        </w:tc>
      </w:tr>
      <w:tr w:rsidR="00D0218D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D0218D" w:rsidRPr="00930597" w:rsidRDefault="00D0218D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19" w:type="dxa"/>
            <w:gridSpan w:val="6"/>
          </w:tcPr>
          <w:p w:rsidR="00D0218D" w:rsidRPr="00930597" w:rsidRDefault="00D0218D" w:rsidP="00D021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14-56-р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15.12.2021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76" w:type="dxa"/>
            <w:gridSpan w:val="5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056" w:type="dxa"/>
            <w:gridSpan w:val="10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бюджетной классификации  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056" w:type="dxa"/>
            <w:gridSpan w:val="10"/>
            <w:tcBorders>
              <w:bottom w:val="single" w:sz="4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 бюджетов Российской Федерации на 2022 год и плановый период 2023-2024 годов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показателя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на 2023 год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6142,40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6029,80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5870,40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940,1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4812,2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109,4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170,5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170,5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143,9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143,9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376,8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376,8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1367,80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628,0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363,8</w:t>
            </w:r>
          </w:p>
        </w:tc>
      </w:tr>
      <w:tr w:rsidR="005A7A80" w:rsidRPr="00930597" w:rsidTr="00D0218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8636,6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7536,0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7A80" w:rsidRPr="00930597" w:rsidRDefault="005A7A80" w:rsidP="009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7589,4</w:t>
            </w:r>
          </w:p>
        </w:tc>
      </w:tr>
    </w:tbl>
    <w:p w:rsidR="005A7A80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Pr="00930597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ayout w:type="fixed"/>
        <w:tblLook w:val="04A0"/>
      </w:tblPr>
      <w:tblGrid>
        <w:gridCol w:w="972"/>
        <w:gridCol w:w="1350"/>
        <w:gridCol w:w="4865"/>
        <w:gridCol w:w="343"/>
        <w:gridCol w:w="1276"/>
        <w:gridCol w:w="157"/>
        <w:gridCol w:w="236"/>
        <w:gridCol w:w="160"/>
        <w:gridCol w:w="748"/>
        <w:gridCol w:w="400"/>
        <w:gridCol w:w="11"/>
        <w:gridCol w:w="236"/>
        <w:gridCol w:w="152"/>
        <w:gridCol w:w="84"/>
        <w:gridCol w:w="226"/>
        <w:gridCol w:w="913"/>
        <w:gridCol w:w="362"/>
        <w:gridCol w:w="699"/>
        <w:gridCol w:w="577"/>
        <w:gridCol w:w="388"/>
        <w:gridCol w:w="965"/>
      </w:tblGrid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 от 00.01.2022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 от 15.12.2021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555"/>
        </w:trPr>
        <w:tc>
          <w:tcPr>
            <w:tcW w:w="151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 расходов  бюджета сельсовета на 2022 год и плановый период 2023-2024 годов</w:t>
            </w:r>
          </w:p>
        </w:tc>
      </w:tr>
      <w:tr w:rsidR="005A7A80" w:rsidRPr="005A7A80" w:rsidTr="00D0218D">
        <w:trPr>
          <w:trHeight w:val="255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код ведомства</w:t>
            </w:r>
          </w:p>
        </w:tc>
        <w:tc>
          <w:tcPr>
            <w:tcW w:w="5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8D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Раздел/</w:t>
            </w:r>
          </w:p>
          <w:p w:rsidR="00D0218D" w:rsidRDefault="00D0218D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A7A80"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одраз</w:t>
            </w:r>
            <w:proofErr w:type="spellEnd"/>
          </w:p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22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218D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Администрация Карапсельского сельсовета Иланского района Красноярского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8636,60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6142,40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6029,8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5870,4</w:t>
            </w:r>
          </w:p>
        </w:tc>
      </w:tr>
      <w:tr w:rsidR="005A7A80" w:rsidRPr="005A7A80" w:rsidTr="00D0218D">
        <w:trPr>
          <w:trHeight w:val="7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Главы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11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5A7A80" w:rsidRPr="005A7A80" w:rsidTr="00D0218D">
        <w:trPr>
          <w:trHeight w:val="10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4812,2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4812,2</w:t>
            </w:r>
          </w:p>
        </w:tc>
      </w:tr>
      <w:tr w:rsidR="005A7A80" w:rsidRPr="005A7A80" w:rsidTr="00D0218D">
        <w:trPr>
          <w:trHeight w:val="6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Администрации 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5A7A80" w:rsidRPr="005A7A80" w:rsidTr="00D0218D">
        <w:trPr>
          <w:trHeight w:val="109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5A7A80" w:rsidRPr="005A7A80" w:rsidTr="00D0218D">
        <w:trPr>
          <w:trHeight w:val="109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5A7A80" w:rsidRPr="005A7A80" w:rsidTr="00D0218D">
        <w:trPr>
          <w:trHeight w:val="4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6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97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выборов Администрации Карапсельского сельсовета Иланского района Красноярского края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исполнительных органов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9510090860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17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5A7A80" w:rsidRPr="005A7A80" w:rsidTr="00D0218D">
        <w:trPr>
          <w:trHeight w:val="2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170,5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170,5</w:t>
            </w:r>
          </w:p>
        </w:tc>
      </w:tr>
      <w:tr w:rsidR="005A7A80" w:rsidRPr="005A7A80" w:rsidTr="00D0218D">
        <w:trPr>
          <w:trHeight w:val="6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5A7A80" w:rsidRPr="005A7A80" w:rsidTr="00D0218D">
        <w:trPr>
          <w:trHeight w:val="5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5A7A80" w:rsidRPr="005A7A80" w:rsidTr="00D0218D">
        <w:trPr>
          <w:trHeight w:val="4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5A7A80" w:rsidRPr="005A7A80" w:rsidTr="00D0218D">
        <w:trPr>
          <w:trHeight w:val="4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внебюджетными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5A7A80" w:rsidRPr="005A7A80" w:rsidTr="00D0218D">
        <w:trPr>
          <w:trHeight w:val="54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5A7A80" w:rsidRPr="005A7A80" w:rsidTr="00D0218D">
        <w:trPr>
          <w:trHeight w:val="5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5A7A80" w:rsidRPr="005A7A80" w:rsidTr="00D0218D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5A7A80" w:rsidRPr="005A7A80" w:rsidTr="00D0218D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D0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143,9</w:t>
            </w:r>
          </w:p>
        </w:tc>
      </w:tr>
      <w:tr w:rsidR="005A7A80" w:rsidRPr="005A7A80" w:rsidTr="00D0218D">
        <w:trPr>
          <w:trHeight w:val="105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5A7A80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5A7A80" w:rsidRPr="005A7A80" w:rsidTr="00D0218D">
        <w:trPr>
          <w:trHeight w:val="13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5A7A80" w:rsidRPr="005A7A80" w:rsidTr="00D0218D">
        <w:trPr>
          <w:trHeight w:val="5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5A7A80" w:rsidRPr="005A7A80" w:rsidTr="00D0218D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5A7A80" w:rsidRPr="005A7A80" w:rsidTr="00D0218D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5A7A80" w:rsidRPr="005A7A80" w:rsidTr="00D0218D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5A7A80" w:rsidRPr="005A7A80" w:rsidTr="00D0218D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5A7A80" w:rsidRPr="005A7A80" w:rsidTr="00D0218D">
        <w:trPr>
          <w:trHeight w:val="8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на обеспечение первичных мер пожарной безопасности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A7A80" w:rsidRPr="005A7A80" w:rsidTr="00D0218D">
        <w:trPr>
          <w:trHeight w:val="974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3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11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4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0290080170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Иланского 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13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0290093660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5A7A80" w:rsidRPr="005A7A80" w:rsidTr="00D0218D">
        <w:trPr>
          <w:trHeight w:val="832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на содержание автомобильных дорог общего пользования местного значения в рамках отдельных мероприятий муниципальной программы «Повышение безопасности дорожного движения на территории Карапсельского сельсовета Иланского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18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0290095020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3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160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по противодействию экстремистской и террористической деятельности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57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0190091260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1367,80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628,0</w:t>
            </w:r>
          </w:p>
        </w:tc>
      </w:tr>
      <w:tr w:rsidR="005A7A80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9,0</w:t>
            </w:r>
          </w:p>
        </w:tc>
      </w:tr>
      <w:tr w:rsidR="005A7A80" w:rsidRPr="005A7A80" w:rsidTr="00D0218D">
        <w:trPr>
          <w:trHeight w:val="407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A7A80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A7A80" w:rsidRPr="005A7A80" w:rsidTr="00D0218D">
        <w:trPr>
          <w:trHeight w:val="126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A7A80" w:rsidRPr="005A7A80" w:rsidTr="00D0218D">
        <w:trPr>
          <w:trHeight w:val="503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5A7A80" w:rsidRPr="005A7A80" w:rsidTr="00D0218D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930597" w:rsidRPr="005A7A80" w:rsidTr="00D0218D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0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53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619,0</w:t>
            </w:r>
          </w:p>
        </w:tc>
      </w:tr>
      <w:tr w:rsidR="005A7A80" w:rsidRPr="005A7A80" w:rsidTr="00D004F3">
        <w:trPr>
          <w:trHeight w:val="106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5A7A80" w:rsidRPr="005A7A80" w:rsidTr="00D004F3">
        <w:trPr>
          <w:trHeight w:val="2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619,0</w:t>
            </w:r>
          </w:p>
        </w:tc>
      </w:tr>
      <w:tr w:rsidR="005A7A80" w:rsidRPr="005A7A80" w:rsidTr="00D004F3">
        <w:trPr>
          <w:trHeight w:val="14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5A7A80" w:rsidRPr="005A7A80" w:rsidTr="00D004F3">
        <w:trPr>
          <w:trHeight w:val="51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5A7A80" w:rsidRPr="005A7A80" w:rsidTr="00D004F3">
        <w:trPr>
          <w:trHeight w:val="151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2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6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60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88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3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9420091210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72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6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16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A7A80" w:rsidRPr="005A7A80" w:rsidTr="00D004F3">
        <w:trPr>
          <w:trHeight w:val="4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5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218D" w:rsidRPr="005A7A80" w:rsidTr="00D004F3">
        <w:trPr>
          <w:trHeight w:val="769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D" w:rsidRPr="005A7A80" w:rsidRDefault="00D0218D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D" w:rsidRPr="005A7A80" w:rsidRDefault="00D0218D" w:rsidP="00D0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8D" w:rsidRPr="005A7A80" w:rsidRDefault="00D0218D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8D" w:rsidRPr="005A7A80" w:rsidRDefault="00D0218D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18D" w:rsidRPr="005A7A80" w:rsidRDefault="00D0218D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5A7A80" w:rsidRPr="005A7A80" w:rsidTr="00D004F3">
        <w:trPr>
          <w:trHeight w:val="25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102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8636,6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5A7A80" w:rsidRPr="00930597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80" w:rsidRDefault="005A7A80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18D" w:rsidRPr="00930597" w:rsidRDefault="00D0218D" w:rsidP="00930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91" w:type="dxa"/>
        <w:tblLook w:val="04A0"/>
      </w:tblPr>
      <w:tblGrid>
        <w:gridCol w:w="1028"/>
        <w:gridCol w:w="4182"/>
        <w:gridCol w:w="1016"/>
        <w:gridCol w:w="227"/>
        <w:gridCol w:w="216"/>
        <w:gridCol w:w="216"/>
        <w:gridCol w:w="1037"/>
        <w:gridCol w:w="216"/>
        <w:gridCol w:w="216"/>
        <w:gridCol w:w="417"/>
        <w:gridCol w:w="684"/>
        <w:gridCol w:w="216"/>
        <w:gridCol w:w="216"/>
        <w:gridCol w:w="216"/>
        <w:gridCol w:w="900"/>
        <w:gridCol w:w="219"/>
        <w:gridCol w:w="745"/>
        <w:gridCol w:w="242"/>
        <w:gridCol w:w="141"/>
        <w:gridCol w:w="75"/>
        <w:gridCol w:w="1176"/>
        <w:gridCol w:w="678"/>
        <w:gridCol w:w="595"/>
        <w:gridCol w:w="246"/>
      </w:tblGrid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проект от 00.01.2022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Карапсельского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25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14-56-р от 15.12.2021</w:t>
            </w: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A80" w:rsidRPr="005A7A80" w:rsidTr="00D004F3">
        <w:trPr>
          <w:gridAfter w:val="1"/>
          <w:wAfter w:w="246" w:type="dxa"/>
          <w:trHeight w:val="1830"/>
        </w:trPr>
        <w:tc>
          <w:tcPr>
            <w:tcW w:w="148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Карапсельского сельсовета и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2022 год и плановый период 2023-2024 годов</w:t>
            </w:r>
          </w:p>
        </w:tc>
      </w:tr>
      <w:tr w:rsidR="00D004F3" w:rsidRPr="005A7A80" w:rsidTr="00D004F3">
        <w:trPr>
          <w:trHeight w:val="24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5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5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322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04F3" w:rsidRPr="005A7A80" w:rsidTr="00D004F3">
        <w:trPr>
          <w:gridAfter w:val="1"/>
          <w:wAfter w:w="246" w:type="dxa"/>
          <w:trHeight w:val="83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«Организация благоустройства на территории Карапсельского сельсовета Иланского района и </w:t>
            </w: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0100000000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780,6</w:t>
            </w:r>
          </w:p>
        </w:tc>
      </w:tr>
      <w:tr w:rsidR="00D004F3" w:rsidRPr="005A7A80" w:rsidTr="00D004F3">
        <w:trPr>
          <w:gridAfter w:val="1"/>
          <w:wAfter w:w="246" w:type="dxa"/>
          <w:trHeight w:val="3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780,6</w:t>
            </w:r>
          </w:p>
        </w:tc>
      </w:tr>
      <w:tr w:rsidR="00D004F3" w:rsidRPr="005A7A80" w:rsidTr="00D004F3">
        <w:trPr>
          <w:gridAfter w:val="1"/>
          <w:wAfter w:w="246" w:type="dxa"/>
          <w:trHeight w:val="20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004F3" w:rsidRPr="005A7A80" w:rsidTr="00D004F3">
        <w:trPr>
          <w:gridAfter w:val="1"/>
          <w:wAfter w:w="246" w:type="dxa"/>
          <w:trHeight w:val="7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004F3" w:rsidRPr="005A7A80" w:rsidTr="00D004F3">
        <w:trPr>
          <w:gridAfter w:val="1"/>
          <w:wAfter w:w="246" w:type="dxa"/>
          <w:trHeight w:val="3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004F3" w:rsidRPr="005A7A80" w:rsidTr="00D004F3">
        <w:trPr>
          <w:gridAfter w:val="1"/>
          <w:wAfter w:w="246" w:type="dxa"/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0190075140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D004F3" w:rsidRPr="005A7A80" w:rsidTr="00D004F3">
        <w:trPr>
          <w:gridAfter w:val="1"/>
          <w:wAfter w:w="246" w:type="dxa"/>
          <w:trHeight w:val="1257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на обеспечение первичных мер пожарной безопасности в рамках основных мероприятий  муниципальной программы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0190092650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04F3" w:rsidRPr="005A7A80" w:rsidTr="00D004F3">
        <w:trPr>
          <w:gridAfter w:val="1"/>
          <w:wAfter w:w="246" w:type="dxa"/>
          <w:trHeight w:val="6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04F3" w:rsidRPr="005A7A80" w:rsidTr="00D004F3">
        <w:trPr>
          <w:gridAfter w:val="1"/>
          <w:wAfter w:w="246" w:type="dxa"/>
          <w:trHeight w:val="8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04F3" w:rsidRPr="005A7A80" w:rsidTr="00D004F3">
        <w:trPr>
          <w:gridAfter w:val="1"/>
          <w:wAfter w:w="246" w:type="dxa"/>
          <w:trHeight w:val="5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004F3" w:rsidRPr="005A7A80" w:rsidTr="00D004F3">
        <w:trPr>
          <w:gridAfter w:val="1"/>
          <w:wAfter w:w="246" w:type="dxa"/>
          <w:trHeight w:val="15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по противопожарным мерам безопасности в рамках отдельных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0190092660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D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0190092660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6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004F3" w:rsidRPr="005A7A80" w:rsidTr="00D004F3">
        <w:trPr>
          <w:gridAfter w:val="1"/>
          <w:wAfter w:w="246" w:type="dxa"/>
          <w:trHeight w:val="8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004F3" w:rsidRPr="005A7A80" w:rsidTr="00D004F3">
        <w:trPr>
          <w:gridAfter w:val="1"/>
          <w:wAfter w:w="246" w:type="dxa"/>
          <w:trHeight w:val="8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техногогенного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характера, пожарная </w:t>
            </w: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004F3" w:rsidRPr="005A7A80" w:rsidTr="00D004F3">
        <w:trPr>
          <w:gridAfter w:val="1"/>
          <w:wAfter w:w="246" w:type="dxa"/>
          <w:trHeight w:val="64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89,9</w:t>
            </w:r>
          </w:p>
        </w:tc>
      </w:tr>
      <w:tr w:rsidR="00D004F3" w:rsidRPr="005A7A80" w:rsidTr="00D004F3">
        <w:trPr>
          <w:gridAfter w:val="1"/>
          <w:wAfter w:w="246" w:type="dxa"/>
          <w:trHeight w:val="145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первичных мер пожарной безопасности в рамках основных мероприятий 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A80" w:rsidRPr="005A7A80" w:rsidRDefault="005A7A80" w:rsidP="00D00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004F3" w:rsidRPr="005A7A80" w:rsidTr="00D004F3">
        <w:trPr>
          <w:gridAfter w:val="1"/>
          <w:wAfter w:w="246" w:type="dxa"/>
          <w:trHeight w:val="7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0190074120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44,0</w:t>
            </w:r>
          </w:p>
        </w:tc>
      </w:tr>
      <w:tr w:rsidR="00D004F3" w:rsidRPr="005A7A80" w:rsidTr="00D004F3">
        <w:trPr>
          <w:gridAfter w:val="1"/>
          <w:wAfter w:w="246" w:type="dxa"/>
          <w:trHeight w:val="17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экстремистской и террористической деятельности  в рамках основных мероприятий муниципальной программы «Организация благоустройства на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территории Карапсельского сельсовета Иланского района и обеспечение мер безопасного проживания населения в границах поселения»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0190091260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7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1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0190091260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5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 на капитальный ремонт муниципальных квартир в рамках основных мероприятий муниципальной программы 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04F3" w:rsidRPr="005A7A80" w:rsidTr="00D004F3">
        <w:trPr>
          <w:gridAfter w:val="1"/>
          <w:wAfter w:w="246" w:type="dxa"/>
          <w:trHeight w:val="79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04F3" w:rsidRPr="005A7A80" w:rsidTr="00D004F3">
        <w:trPr>
          <w:gridAfter w:val="1"/>
          <w:wAfter w:w="246" w:type="dxa"/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04F3" w:rsidRPr="005A7A80" w:rsidTr="00D004F3">
        <w:trPr>
          <w:gridAfter w:val="1"/>
          <w:wAfter w:w="246" w:type="dxa"/>
          <w:trHeight w:val="5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0190090080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D004F3" w:rsidRPr="005A7A80" w:rsidTr="00D004F3">
        <w:trPr>
          <w:gridAfter w:val="1"/>
          <w:wAfter w:w="246" w:type="dxa"/>
          <w:trHeight w:val="15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69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уличных сетей электроснабжения в рамках основных мероприятий муниципальной программы «Организация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004F3" w:rsidRPr="005A7A80" w:rsidTr="00D004F3">
        <w:trPr>
          <w:gridAfter w:val="1"/>
          <w:wAfter w:w="246" w:type="dxa"/>
          <w:trHeight w:val="5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004F3" w:rsidRPr="005A7A80" w:rsidTr="00D004F3">
        <w:trPr>
          <w:gridAfter w:val="1"/>
          <w:wAfter w:w="246" w:type="dxa"/>
          <w:trHeight w:val="5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004F3" w:rsidRPr="005A7A80" w:rsidTr="00D004F3">
        <w:trPr>
          <w:gridAfter w:val="1"/>
          <w:wAfter w:w="246" w:type="dxa"/>
          <w:trHeight w:val="4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004F3" w:rsidRPr="005A7A80" w:rsidTr="00D004F3">
        <w:trPr>
          <w:gridAfter w:val="1"/>
          <w:wAfter w:w="246" w:type="dxa"/>
          <w:trHeight w:val="3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470,0</w:t>
            </w:r>
          </w:p>
        </w:tc>
      </w:tr>
      <w:tr w:rsidR="00D004F3" w:rsidRPr="005A7A80" w:rsidTr="00D004F3">
        <w:trPr>
          <w:gridAfter w:val="1"/>
          <w:wAfter w:w="246" w:type="dxa"/>
          <w:trHeight w:val="18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D004F3" w:rsidRPr="005A7A80" w:rsidTr="00D004F3">
        <w:trPr>
          <w:gridAfter w:val="1"/>
          <w:wAfter w:w="246" w:type="dxa"/>
          <w:trHeight w:val="3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D004F3" w:rsidRPr="005A7A80" w:rsidTr="00D004F3">
        <w:trPr>
          <w:gridAfter w:val="1"/>
          <w:wAfter w:w="246" w:type="dxa"/>
          <w:trHeight w:val="3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D004F3" w:rsidRPr="005A7A80" w:rsidTr="00D004F3">
        <w:trPr>
          <w:gridAfter w:val="1"/>
          <w:wAfter w:w="246" w:type="dxa"/>
          <w:trHeight w:val="18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"Организация благоустройства на территории Карапсельского сельсовета Иланского района и обеспечение мер безопасного проживания населения в границах поселения"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36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0190090070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15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260,20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8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2022-204годы»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4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0290075090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2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улично-дорожной сети поселения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4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4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0290093660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426,30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376,8</w:t>
            </w:r>
          </w:p>
        </w:tc>
      </w:tr>
      <w:tr w:rsidR="00D004F3" w:rsidRPr="005A7A80" w:rsidTr="00D004F3">
        <w:trPr>
          <w:gridAfter w:val="1"/>
          <w:wAfter w:w="246" w:type="dxa"/>
          <w:trHeight w:val="16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на содержание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3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8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7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0290095020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8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годы"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0310074200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18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Софинансирование на устройство плоскостных спортивных сооружений в сельской местности в рамках подпрограммы  "Формирование здорового образа жизни через развитие массовой физической культуры и спорта" муниципальной программы  "Развитие физической культуры и спорта Карапсельского сельсовета Иланского района Красноярского края на 2021-2023 </w:t>
            </w: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0310090073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0310090073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5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Главы Карапсельского сельсовета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9200000000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7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Главы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7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9210019220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940,1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Администрации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9400000000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5372,6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5005,3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5018,7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Администрации 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9410000000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4969,3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4982,7</w:t>
            </w:r>
          </w:p>
        </w:tc>
      </w:tr>
      <w:tr w:rsidR="00D004F3" w:rsidRPr="005A7A80" w:rsidTr="00D004F3">
        <w:trPr>
          <w:gridAfter w:val="1"/>
          <w:wAfter w:w="246" w:type="dxa"/>
          <w:trHeight w:val="109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5183,6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4812,2</w:t>
            </w:r>
          </w:p>
        </w:tc>
      </w:tr>
      <w:tr w:rsidR="00D004F3" w:rsidRPr="005A7A80" w:rsidTr="00D004F3">
        <w:trPr>
          <w:gridAfter w:val="1"/>
          <w:wAfter w:w="246" w:type="dxa"/>
          <w:trHeight w:val="11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D004F3" w:rsidRPr="005A7A80" w:rsidTr="00D004F3">
        <w:trPr>
          <w:gridAfter w:val="1"/>
          <w:wAfter w:w="246" w:type="dxa"/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D004F3" w:rsidRPr="005A7A80" w:rsidTr="00D004F3">
        <w:trPr>
          <w:gridAfter w:val="1"/>
          <w:wAfter w:w="246" w:type="dxa"/>
          <w:trHeight w:val="102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D004F3" w:rsidRPr="005A7A80" w:rsidTr="00D004F3">
        <w:trPr>
          <w:gridAfter w:val="1"/>
          <w:wAfter w:w="246" w:type="dxa"/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4133,3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4051,0</w:t>
            </w:r>
          </w:p>
        </w:tc>
      </w:tr>
      <w:tr w:rsidR="00D004F3" w:rsidRPr="005A7A80" w:rsidTr="00D004F3">
        <w:trPr>
          <w:gridAfter w:val="1"/>
          <w:wAfter w:w="246" w:type="dxa"/>
          <w:trHeight w:val="15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69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7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9410010490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004F3" w:rsidRPr="005A7A80" w:rsidTr="00D004F3">
        <w:trPr>
          <w:gridAfter w:val="1"/>
          <w:wAfter w:w="246" w:type="dxa"/>
          <w:trHeight w:val="4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D004F3" w:rsidRPr="005A7A80" w:rsidTr="00D004F3">
        <w:trPr>
          <w:gridAfter w:val="1"/>
          <w:wAfter w:w="246" w:type="dxa"/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D004F3" w:rsidRPr="005A7A80" w:rsidTr="00D004F3">
        <w:trPr>
          <w:gridAfter w:val="1"/>
          <w:wAfter w:w="246" w:type="dxa"/>
          <w:trHeight w:val="49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1046,7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757,6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04F3" w:rsidRPr="005A7A80" w:rsidTr="00D004F3">
        <w:trPr>
          <w:gridAfter w:val="1"/>
          <w:wAfter w:w="246" w:type="dxa"/>
          <w:trHeight w:val="31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04F3" w:rsidRPr="005A7A80" w:rsidTr="00D004F3">
        <w:trPr>
          <w:gridAfter w:val="1"/>
          <w:wAfter w:w="246" w:type="dxa"/>
          <w:trHeight w:val="124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9410091210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D004F3" w:rsidRPr="005A7A80" w:rsidTr="00D004F3">
        <w:trPr>
          <w:gridAfter w:val="1"/>
          <w:wAfter w:w="246" w:type="dxa"/>
          <w:trHeight w:val="13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территории, где отсутствуют военные комиссариаты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170,5</w:t>
            </w:r>
          </w:p>
        </w:tc>
      </w:tr>
      <w:tr w:rsidR="00D004F3" w:rsidRPr="005A7A80" w:rsidTr="00D004F3">
        <w:trPr>
          <w:gridAfter w:val="1"/>
          <w:wAfter w:w="246" w:type="dxa"/>
          <w:trHeight w:val="112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D004F3" w:rsidRPr="005A7A80" w:rsidTr="00D004F3">
        <w:trPr>
          <w:gridAfter w:val="1"/>
          <w:wAfter w:w="246" w:type="dxa"/>
          <w:trHeight w:val="6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D004F3" w:rsidRPr="005A7A80" w:rsidTr="00D004F3">
        <w:trPr>
          <w:gridAfter w:val="1"/>
          <w:wAfter w:w="246" w:type="dxa"/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9410051180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31,2</w:t>
            </w:r>
          </w:p>
        </w:tc>
      </w:tr>
      <w:tr w:rsidR="00D004F3" w:rsidRPr="005A7A80" w:rsidTr="00D004F3">
        <w:trPr>
          <w:gridAfter w:val="1"/>
          <w:wAfter w:w="246" w:type="dxa"/>
          <w:trHeight w:val="9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к пенсиям муниципальных служащих в рамках </w:t>
            </w:r>
            <w:proofErr w:type="spellStart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</w:t>
            </w: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Карапсельского сельсовета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9420000000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004F3" w:rsidRPr="005A7A80" w:rsidTr="00D004F3">
        <w:trPr>
          <w:gridAfter w:val="1"/>
          <w:wAfter w:w="246" w:type="dxa"/>
          <w:trHeight w:val="37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9420000210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9600000000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9610000000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45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Карапсельского сельсовета  Иланского района Красноярского края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9610090820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109,4</w:t>
            </w:r>
          </w:p>
        </w:tc>
      </w:tr>
      <w:tr w:rsidR="00D004F3" w:rsidRPr="005A7A80" w:rsidTr="007B6556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Условно-утверждаемые расходы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004F3" w:rsidRPr="005A7A80" w:rsidRDefault="00D004F3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174,4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4F3" w:rsidRPr="005A7A80" w:rsidRDefault="00D004F3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363,8</w:t>
            </w:r>
          </w:p>
        </w:tc>
      </w:tr>
      <w:tr w:rsidR="005A7A80" w:rsidRPr="005A7A80" w:rsidTr="00D004F3">
        <w:trPr>
          <w:gridAfter w:val="1"/>
          <w:wAfter w:w="246" w:type="dxa"/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99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8636,6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7536,0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A80" w:rsidRPr="005A7A80" w:rsidRDefault="005A7A80" w:rsidP="00930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7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7589,4</w:t>
            </w:r>
          </w:p>
        </w:tc>
      </w:tr>
    </w:tbl>
    <w:p w:rsidR="00D004F3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04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4F3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80" w:rsidRPr="00930597" w:rsidRDefault="00D004F3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5A7A80" w:rsidRPr="00930597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решению Карапсельского 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проект от 00.01.2022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 6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004F3">
        <w:rPr>
          <w:rFonts w:ascii="Times New Roman" w:hAnsi="Times New Roman" w:cs="Times New Roman"/>
          <w:sz w:val="28"/>
          <w:szCs w:val="28"/>
        </w:rPr>
        <w:t xml:space="preserve"> </w:t>
      </w:r>
      <w:r w:rsidRPr="00930597">
        <w:rPr>
          <w:rFonts w:ascii="Times New Roman" w:hAnsi="Times New Roman" w:cs="Times New Roman"/>
          <w:sz w:val="28"/>
          <w:szCs w:val="28"/>
        </w:rPr>
        <w:t xml:space="preserve"> к решению Карапсельского 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сельского Совета депутатов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14-56-р от 15.12.2021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597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p w:rsidR="005A7A80" w:rsidRPr="00930597" w:rsidRDefault="005A7A80" w:rsidP="00930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6249"/>
        <w:gridCol w:w="2694"/>
        <w:gridCol w:w="2551"/>
        <w:gridCol w:w="2552"/>
      </w:tblGrid>
      <w:tr w:rsidR="005A7A80" w:rsidRPr="00930597" w:rsidTr="00D004F3">
        <w:tc>
          <w:tcPr>
            <w:tcW w:w="663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9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4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Сумма на 2022 год</w:t>
            </w:r>
          </w:p>
        </w:tc>
        <w:tc>
          <w:tcPr>
            <w:tcW w:w="2551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  <w:tc>
          <w:tcPr>
            <w:tcW w:w="2552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Сумма на 2024 год</w:t>
            </w:r>
          </w:p>
        </w:tc>
      </w:tr>
      <w:tr w:rsidR="005A7A80" w:rsidRPr="00930597" w:rsidTr="00D004F3">
        <w:tc>
          <w:tcPr>
            <w:tcW w:w="663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9" w:type="dxa"/>
          </w:tcPr>
          <w:p w:rsidR="005A7A80" w:rsidRPr="00930597" w:rsidRDefault="005A7A80" w:rsidP="0093059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597">
              <w:rPr>
                <w:rFonts w:ascii="Times New Roman" w:hAnsi="Times New Roman"/>
                <w:sz w:val="28"/>
                <w:szCs w:val="28"/>
              </w:rPr>
              <w:t xml:space="preserve">« Организация благоустройства на территории Карапсельского сельсовета Иланского района и обеспечение мер безопасности проживания населения в границах поселения»  </w:t>
            </w:r>
          </w:p>
        </w:tc>
        <w:tc>
          <w:tcPr>
            <w:tcW w:w="2694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1617,4</w:t>
            </w:r>
          </w:p>
        </w:tc>
        <w:tc>
          <w:tcPr>
            <w:tcW w:w="2551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2552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</w:tr>
      <w:tr w:rsidR="005A7A80" w:rsidRPr="00930597" w:rsidTr="00D004F3">
        <w:tc>
          <w:tcPr>
            <w:tcW w:w="663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9" w:type="dxa"/>
          </w:tcPr>
          <w:p w:rsidR="005A7A80" w:rsidRPr="00930597" w:rsidRDefault="005A7A80" w:rsidP="0093059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597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Карапсельского сельсовета Иланского района Красноярского края на 2022-2024 годы»</w:t>
            </w:r>
          </w:p>
        </w:tc>
        <w:tc>
          <w:tcPr>
            <w:tcW w:w="2694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2551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2552" w:type="dxa"/>
          </w:tcPr>
          <w:p w:rsidR="005A7A80" w:rsidRPr="00930597" w:rsidRDefault="005A7A80" w:rsidP="0093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597">
              <w:rPr>
                <w:rFonts w:ascii="Times New Roman" w:hAnsi="Times New Roman" w:cs="Times New Roman"/>
                <w:sz w:val="28"/>
                <w:szCs w:val="28"/>
              </w:rPr>
              <w:t>376,8</w:t>
            </w:r>
          </w:p>
        </w:tc>
      </w:tr>
    </w:tbl>
    <w:p w:rsidR="005A7A80" w:rsidRPr="00930597" w:rsidRDefault="005A7A80" w:rsidP="00D00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7A80" w:rsidRPr="00930597" w:rsidSect="005A7A8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B7F"/>
    <w:rsid w:val="000C27FD"/>
    <w:rsid w:val="000D090C"/>
    <w:rsid w:val="000E32F7"/>
    <w:rsid w:val="00101BAC"/>
    <w:rsid w:val="001122D5"/>
    <w:rsid w:val="001F3B7F"/>
    <w:rsid w:val="00202A7C"/>
    <w:rsid w:val="00284CC2"/>
    <w:rsid w:val="00323D60"/>
    <w:rsid w:val="00343CA9"/>
    <w:rsid w:val="00366EC1"/>
    <w:rsid w:val="003F09C8"/>
    <w:rsid w:val="00421A05"/>
    <w:rsid w:val="004306D9"/>
    <w:rsid w:val="00432AF4"/>
    <w:rsid w:val="00435972"/>
    <w:rsid w:val="00462CF5"/>
    <w:rsid w:val="004933A5"/>
    <w:rsid w:val="004C4C19"/>
    <w:rsid w:val="00543F2D"/>
    <w:rsid w:val="00557F2E"/>
    <w:rsid w:val="005A7A80"/>
    <w:rsid w:val="00694DE9"/>
    <w:rsid w:val="006B5998"/>
    <w:rsid w:val="006B7D76"/>
    <w:rsid w:val="006F6ECF"/>
    <w:rsid w:val="00705641"/>
    <w:rsid w:val="0070635E"/>
    <w:rsid w:val="00751174"/>
    <w:rsid w:val="00773BEF"/>
    <w:rsid w:val="007D2CDC"/>
    <w:rsid w:val="007F2626"/>
    <w:rsid w:val="00845EB3"/>
    <w:rsid w:val="00847B50"/>
    <w:rsid w:val="00930597"/>
    <w:rsid w:val="0095474F"/>
    <w:rsid w:val="00962A97"/>
    <w:rsid w:val="00A033A3"/>
    <w:rsid w:val="00A44696"/>
    <w:rsid w:val="00A92BC3"/>
    <w:rsid w:val="00AA2613"/>
    <w:rsid w:val="00AB38A1"/>
    <w:rsid w:val="00B82715"/>
    <w:rsid w:val="00BA3E3C"/>
    <w:rsid w:val="00BB6702"/>
    <w:rsid w:val="00C21DCF"/>
    <w:rsid w:val="00C432FA"/>
    <w:rsid w:val="00CC71B5"/>
    <w:rsid w:val="00CE306D"/>
    <w:rsid w:val="00D004F3"/>
    <w:rsid w:val="00D0218D"/>
    <w:rsid w:val="00D03CC8"/>
    <w:rsid w:val="00D3657F"/>
    <w:rsid w:val="00DD3C2B"/>
    <w:rsid w:val="00E0660A"/>
    <w:rsid w:val="00E354CB"/>
    <w:rsid w:val="00E37BBE"/>
    <w:rsid w:val="00F32320"/>
    <w:rsid w:val="00FA6A25"/>
    <w:rsid w:val="00FB7717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F3B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F3B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F3B7F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1F3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A7A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8651</Words>
  <Characters>49312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1</cp:lastModifiedBy>
  <cp:revision>3</cp:revision>
  <cp:lastPrinted>2021-05-21T01:57:00Z</cp:lastPrinted>
  <dcterms:created xsi:type="dcterms:W3CDTF">2022-01-31T09:25:00Z</dcterms:created>
  <dcterms:modified xsi:type="dcterms:W3CDTF">2022-01-31T09:45:00Z</dcterms:modified>
</cp:coreProperties>
</file>