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0BD" w:rsidRPr="004D30BD" w:rsidRDefault="004D30BD" w:rsidP="004D3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30BD" w:rsidRPr="004D30BD" w:rsidRDefault="009808BB" w:rsidP="004D30BD">
      <w:pPr>
        <w:pStyle w:val="a3"/>
        <w:ind w:right="-1"/>
        <w:rPr>
          <w:szCs w:val="28"/>
        </w:rPr>
      </w:pPr>
      <w:r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25pt;margin-top:-7.15pt;width:53.5pt;height:64.8pt;z-index:251658240">
            <v:imagedata r:id="rId5" o:title=""/>
            <w10:wrap type="topAndBottom" anchorx="page"/>
          </v:shape>
          <o:OLEObject Type="Embed" ProgID="MSPhotoEd.3" ShapeID="_x0000_s1026" DrawAspect="Content" ObjectID="_1704535470" r:id="rId6"/>
        </w:pict>
      </w:r>
      <w:r w:rsidR="004D30BD" w:rsidRPr="004D30BD">
        <w:rPr>
          <w:szCs w:val="28"/>
        </w:rPr>
        <w:t>КРАСНОЯРСКИЙ КРАЙ ИЛАНСКИЙ РАЙОН</w:t>
      </w:r>
    </w:p>
    <w:p w:rsidR="004D30BD" w:rsidRPr="004D30BD" w:rsidRDefault="004D30BD" w:rsidP="004D30BD">
      <w:pPr>
        <w:pStyle w:val="a5"/>
        <w:rPr>
          <w:b w:val="0"/>
          <w:sz w:val="28"/>
          <w:szCs w:val="28"/>
          <w:lang w:eastAsia="en-US"/>
        </w:rPr>
      </w:pPr>
      <w:r w:rsidRPr="004D30BD">
        <w:rPr>
          <w:b w:val="0"/>
          <w:sz w:val="28"/>
          <w:szCs w:val="28"/>
        </w:rPr>
        <w:t>АДМИНИСТРАЦИЯ КАРАПСЕЛЬСКОГО СЕЛЬСОВЕТА</w:t>
      </w:r>
    </w:p>
    <w:p w:rsidR="004D30BD" w:rsidRPr="004D30BD" w:rsidRDefault="004D30BD" w:rsidP="004D30BD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0BD" w:rsidRPr="004D30BD" w:rsidRDefault="004D30BD" w:rsidP="004D30BD">
      <w:pPr>
        <w:spacing w:after="0" w:line="240" w:lineRule="auto"/>
        <w:ind w:right="-766"/>
        <w:jc w:val="center"/>
        <w:rPr>
          <w:rFonts w:ascii="Times New Roman" w:hAnsi="Times New Roman" w:cs="Times New Roman"/>
          <w:sz w:val="28"/>
          <w:szCs w:val="28"/>
        </w:rPr>
      </w:pPr>
      <w:r w:rsidRPr="004D30B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D30BD" w:rsidRPr="004D30BD" w:rsidRDefault="004D30BD" w:rsidP="004D30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0BD" w:rsidRPr="004D30BD" w:rsidRDefault="00DB0906" w:rsidP="004D30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D30BD" w:rsidRPr="004D30BD">
        <w:rPr>
          <w:rFonts w:ascii="Times New Roman" w:hAnsi="Times New Roman" w:cs="Times New Roman"/>
          <w:sz w:val="28"/>
          <w:szCs w:val="28"/>
        </w:rPr>
        <w:t>.</w:t>
      </w:r>
      <w:r w:rsidR="0067437B">
        <w:rPr>
          <w:rFonts w:ascii="Times New Roman" w:hAnsi="Times New Roman" w:cs="Times New Roman"/>
          <w:sz w:val="28"/>
          <w:szCs w:val="28"/>
        </w:rPr>
        <w:t>01</w:t>
      </w:r>
      <w:r w:rsidR="004D30BD" w:rsidRPr="004D30BD">
        <w:rPr>
          <w:rFonts w:ascii="Times New Roman" w:hAnsi="Times New Roman" w:cs="Times New Roman"/>
          <w:sz w:val="28"/>
          <w:szCs w:val="28"/>
        </w:rPr>
        <w:t>.202</w:t>
      </w:r>
      <w:r w:rsidR="0067437B">
        <w:rPr>
          <w:rFonts w:ascii="Times New Roman" w:hAnsi="Times New Roman" w:cs="Times New Roman"/>
          <w:sz w:val="28"/>
          <w:szCs w:val="28"/>
        </w:rPr>
        <w:t>2</w:t>
      </w:r>
      <w:r w:rsidR="004D30BD" w:rsidRPr="004D30BD">
        <w:rPr>
          <w:rFonts w:ascii="Times New Roman" w:hAnsi="Times New Roman" w:cs="Times New Roman"/>
          <w:sz w:val="28"/>
          <w:szCs w:val="28"/>
        </w:rPr>
        <w:t xml:space="preserve"> г                                       с.Карапсель                                     № </w:t>
      </w:r>
      <w:r>
        <w:rPr>
          <w:rFonts w:ascii="Times New Roman" w:hAnsi="Times New Roman" w:cs="Times New Roman"/>
          <w:sz w:val="28"/>
          <w:szCs w:val="28"/>
        </w:rPr>
        <w:t>7-п</w:t>
      </w:r>
    </w:p>
    <w:p w:rsidR="004D30BD" w:rsidRPr="004D30BD" w:rsidRDefault="004D30BD" w:rsidP="004D30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30BD" w:rsidRPr="004D30BD" w:rsidRDefault="004D30BD" w:rsidP="004D3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0BD">
        <w:rPr>
          <w:rFonts w:ascii="Times New Roman" w:hAnsi="Times New Roman" w:cs="Times New Roman"/>
          <w:sz w:val="28"/>
          <w:szCs w:val="28"/>
        </w:rPr>
        <w:t xml:space="preserve">             Об утверждении стандартов </w:t>
      </w:r>
      <w:r w:rsidR="0067437B">
        <w:rPr>
          <w:rFonts w:ascii="Times New Roman" w:hAnsi="Times New Roman" w:cs="Times New Roman"/>
          <w:sz w:val="28"/>
          <w:szCs w:val="28"/>
        </w:rPr>
        <w:t>организации объектов дорожного сервиса</w:t>
      </w:r>
      <w:r w:rsidRPr="004D30BD">
        <w:rPr>
          <w:rFonts w:ascii="Times New Roman" w:hAnsi="Times New Roman" w:cs="Times New Roman"/>
          <w:sz w:val="28"/>
          <w:szCs w:val="28"/>
        </w:rPr>
        <w:t xml:space="preserve"> на территории Карапсельского сельсовета Иланского района Красноярского края</w:t>
      </w:r>
    </w:p>
    <w:p w:rsidR="004D30BD" w:rsidRPr="004D30BD" w:rsidRDefault="004D30BD" w:rsidP="004D3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0BD" w:rsidRPr="004D30BD" w:rsidRDefault="004D30BD" w:rsidP="004D30B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30BD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proofErr w:type="gramStart"/>
      <w:r w:rsidRPr="004D30BD">
        <w:rPr>
          <w:rFonts w:ascii="Times New Roman" w:hAnsi="Times New Roman" w:cs="Times New Roman"/>
          <w:b w:val="0"/>
          <w:sz w:val="28"/>
          <w:szCs w:val="28"/>
        </w:rPr>
        <w:t>В соответствии с подпунктом 19 пункта 1 статьи 14, ст. 45.1 Федерального закона от 06.10.2003г. № 131-ФЗ «Об общих принципах организации местного самоуправления в Российской Федерации», Законом Красноярского края от 23.05.2019г. № 7-2784 «О порядке определения границ прилегающих территорий в Красноярском крае», руководствуясь  статьей 8 Устава муниципального образования Карапсельский сельсовет Иланского района Красноярского края, решением Карапсельского сельского Совета депутатов от</w:t>
      </w:r>
      <w:proofErr w:type="gramEnd"/>
      <w:r w:rsidRPr="004D30BD">
        <w:rPr>
          <w:rFonts w:ascii="Times New Roman" w:hAnsi="Times New Roman" w:cs="Times New Roman"/>
          <w:b w:val="0"/>
          <w:sz w:val="28"/>
          <w:szCs w:val="28"/>
        </w:rPr>
        <w:t xml:space="preserve"> 20.12.2019 №46-111-р «Об утверждении Правил благоустройства территории Карапсельского сельсовета Иланского района Красноярского края» (в редакции решения от 29.03.2021 №6-18-р)</w:t>
      </w:r>
    </w:p>
    <w:p w:rsidR="004D30BD" w:rsidRPr="00FA0F67" w:rsidRDefault="004D30BD" w:rsidP="004D30BD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F67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4D30BD" w:rsidRPr="004D30BD" w:rsidRDefault="004D30BD" w:rsidP="004D3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4D30BD">
        <w:rPr>
          <w:rFonts w:ascii="Times New Roman" w:hAnsi="Times New Roman" w:cs="Times New Roman"/>
          <w:sz w:val="28"/>
          <w:szCs w:val="28"/>
        </w:rPr>
        <w:t xml:space="preserve">Утвердить стандарты </w:t>
      </w:r>
      <w:r w:rsidR="0067437B">
        <w:rPr>
          <w:rFonts w:ascii="Times New Roman" w:hAnsi="Times New Roman" w:cs="Times New Roman"/>
          <w:sz w:val="28"/>
          <w:szCs w:val="28"/>
        </w:rPr>
        <w:t>организации объектов дорожного сервиса</w:t>
      </w:r>
      <w:r w:rsidRPr="004D30B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Карапсельского</w:t>
      </w:r>
      <w:r w:rsidRPr="004D30BD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Красноярского края</w:t>
      </w:r>
      <w:r w:rsidRPr="004D30B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D30BD" w:rsidRPr="004D30BD" w:rsidRDefault="004D30BD" w:rsidP="004D30BD">
      <w:pPr>
        <w:spacing w:after="0" w:line="240" w:lineRule="auto"/>
        <w:ind w:left="60" w:firstLine="507"/>
        <w:jc w:val="both"/>
        <w:rPr>
          <w:rFonts w:ascii="Times New Roman" w:hAnsi="Times New Roman" w:cs="Times New Roman"/>
          <w:sz w:val="28"/>
          <w:szCs w:val="28"/>
        </w:rPr>
      </w:pPr>
      <w:r w:rsidRPr="004D30BD">
        <w:rPr>
          <w:rFonts w:ascii="Times New Roman" w:hAnsi="Times New Roman" w:cs="Times New Roman"/>
          <w:sz w:val="28"/>
          <w:szCs w:val="28"/>
        </w:rPr>
        <w:t xml:space="preserve">2. Контроль над исполнением настоящего решения возложить на председателя комиссии по </w:t>
      </w:r>
      <w:r>
        <w:rPr>
          <w:rFonts w:ascii="Times New Roman" w:hAnsi="Times New Roman" w:cs="Times New Roman"/>
          <w:sz w:val="28"/>
          <w:szCs w:val="28"/>
        </w:rPr>
        <w:t>благоустройству, экологии и ЖКХ.</w:t>
      </w:r>
    </w:p>
    <w:p w:rsidR="004D30BD" w:rsidRDefault="004D30BD" w:rsidP="004D3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BD">
        <w:rPr>
          <w:rFonts w:ascii="Times New Roman" w:hAnsi="Times New Roman" w:cs="Times New Roman"/>
          <w:sz w:val="28"/>
          <w:szCs w:val="28"/>
        </w:rPr>
        <w:t>3. Постановление вступает в силу со дня, следующего за днем официального опубликования в газете «</w:t>
      </w:r>
      <w:r>
        <w:rPr>
          <w:rFonts w:ascii="Times New Roman" w:hAnsi="Times New Roman" w:cs="Times New Roman"/>
          <w:sz w:val="28"/>
          <w:szCs w:val="28"/>
        </w:rPr>
        <w:t>Карапсельский вестник</w:t>
      </w:r>
      <w:r w:rsidRPr="004D30BD">
        <w:rPr>
          <w:rFonts w:ascii="Times New Roman" w:hAnsi="Times New Roman" w:cs="Times New Roman"/>
          <w:sz w:val="28"/>
          <w:szCs w:val="28"/>
        </w:rPr>
        <w:t>», и подлежит размещению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Интернет-сайте а</w:t>
      </w:r>
      <w:r w:rsidRPr="004D30B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Карапсельского сельсовета </w:t>
      </w:r>
      <w:r w:rsidRPr="004D30BD">
        <w:rPr>
          <w:rFonts w:ascii="Times New Roman" w:hAnsi="Times New Roman" w:cs="Times New Roman"/>
          <w:sz w:val="28"/>
          <w:szCs w:val="28"/>
        </w:rPr>
        <w:t>Иланского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30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0BD" w:rsidRPr="004D30BD" w:rsidRDefault="004D30BD" w:rsidP="004D30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0BD" w:rsidRPr="004D30BD" w:rsidRDefault="004D30BD" w:rsidP="004D3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BD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D30BD">
        <w:rPr>
          <w:rFonts w:ascii="Times New Roman" w:hAnsi="Times New Roman" w:cs="Times New Roman"/>
          <w:sz w:val="28"/>
          <w:szCs w:val="28"/>
        </w:rPr>
        <w:t xml:space="preserve">             И.В. Букатич</w:t>
      </w:r>
    </w:p>
    <w:p w:rsidR="004D30BD" w:rsidRPr="004D30BD" w:rsidRDefault="004D30BD" w:rsidP="004D30BD">
      <w:pPr>
        <w:pStyle w:val="1"/>
        <w:jc w:val="both"/>
        <w:rPr>
          <w:sz w:val="28"/>
          <w:szCs w:val="28"/>
        </w:rPr>
      </w:pPr>
    </w:p>
    <w:p w:rsidR="004D30BD" w:rsidRPr="004D30BD" w:rsidRDefault="004D30BD" w:rsidP="004D3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30BD" w:rsidRPr="004D30BD" w:rsidSect="004D30B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E481F"/>
    <w:multiLevelType w:val="singleLevel"/>
    <w:tmpl w:val="171E30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30BD"/>
    <w:rsid w:val="00217C54"/>
    <w:rsid w:val="00434608"/>
    <w:rsid w:val="004D30BD"/>
    <w:rsid w:val="0067437B"/>
    <w:rsid w:val="00695BA9"/>
    <w:rsid w:val="007742D0"/>
    <w:rsid w:val="009808BB"/>
    <w:rsid w:val="00985BA0"/>
    <w:rsid w:val="00A01473"/>
    <w:rsid w:val="00A6057D"/>
    <w:rsid w:val="00DB0906"/>
    <w:rsid w:val="00E77AC4"/>
    <w:rsid w:val="00E92A7F"/>
    <w:rsid w:val="00F5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11"/>
  </w:style>
  <w:style w:type="paragraph" w:styleId="1">
    <w:name w:val="heading 1"/>
    <w:basedOn w:val="a"/>
    <w:next w:val="a"/>
    <w:link w:val="10"/>
    <w:qFormat/>
    <w:rsid w:val="004D30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30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4D30B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4D30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4D30BD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10">
    <w:name w:val="Заголовок 1 Знак"/>
    <w:basedOn w:val="a0"/>
    <w:link w:val="1"/>
    <w:rsid w:val="004D30B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4D30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2022-01-24T06:18:00Z</cp:lastPrinted>
  <dcterms:created xsi:type="dcterms:W3CDTF">2021-12-22T07:19:00Z</dcterms:created>
  <dcterms:modified xsi:type="dcterms:W3CDTF">2022-01-24T06:18:00Z</dcterms:modified>
</cp:coreProperties>
</file>