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78" w:rsidRPr="0025481A" w:rsidRDefault="00AD2F78" w:rsidP="00A16EE4">
      <w:pPr>
        <w:pStyle w:val="a5"/>
        <w:ind w:right="-766"/>
        <w:rPr>
          <w:rFonts w:ascii="Arial" w:hAnsi="Arial" w:cs="Arial"/>
          <w:sz w:val="24"/>
          <w:szCs w:val="24"/>
        </w:rPr>
      </w:pPr>
      <w:r w:rsidRPr="0025481A">
        <w:rPr>
          <w:rFonts w:ascii="Arial" w:hAnsi="Arial" w:cs="Arial"/>
          <w:sz w:val="24"/>
          <w:szCs w:val="24"/>
        </w:rPr>
        <w:t>КРАСНОЯРСКИЙ КРАЙ ИЛАНСКИЙ РАЙОН</w:t>
      </w:r>
    </w:p>
    <w:p w:rsidR="00AD2F78" w:rsidRPr="0025481A" w:rsidRDefault="00AD2F78" w:rsidP="00A16EE4">
      <w:pPr>
        <w:pStyle w:val="a7"/>
        <w:rPr>
          <w:rFonts w:ascii="Arial" w:hAnsi="Arial" w:cs="Arial"/>
          <w:b w:val="0"/>
          <w:sz w:val="24"/>
          <w:szCs w:val="24"/>
          <w:lang w:eastAsia="en-US"/>
        </w:rPr>
      </w:pPr>
      <w:r w:rsidRPr="0025481A">
        <w:rPr>
          <w:rFonts w:ascii="Arial" w:hAnsi="Arial" w:cs="Arial"/>
          <w:b w:val="0"/>
          <w:sz w:val="24"/>
          <w:szCs w:val="24"/>
        </w:rPr>
        <w:t xml:space="preserve">          АДМИНИСТРАЦИЯ КАРАПСЕЛЬСКОГО СЕЛЬСОВЕТА</w:t>
      </w:r>
    </w:p>
    <w:p w:rsidR="00AD2F78" w:rsidRPr="0025481A" w:rsidRDefault="00AD2F78" w:rsidP="00A16EE4">
      <w:pPr>
        <w:spacing w:after="0" w:line="240" w:lineRule="auto"/>
        <w:ind w:right="-766"/>
        <w:jc w:val="center"/>
        <w:rPr>
          <w:rFonts w:ascii="Arial" w:hAnsi="Arial" w:cs="Arial"/>
          <w:sz w:val="24"/>
          <w:szCs w:val="24"/>
          <w:lang w:eastAsia="en-US"/>
        </w:rPr>
      </w:pPr>
    </w:p>
    <w:p w:rsidR="00AD2F78" w:rsidRPr="0025481A" w:rsidRDefault="00AD2F78" w:rsidP="00A16EE4">
      <w:pPr>
        <w:spacing w:after="0" w:line="240" w:lineRule="auto"/>
        <w:ind w:right="-766"/>
        <w:jc w:val="center"/>
        <w:rPr>
          <w:rFonts w:ascii="Arial" w:hAnsi="Arial" w:cs="Arial"/>
          <w:sz w:val="24"/>
          <w:szCs w:val="24"/>
        </w:rPr>
      </w:pPr>
      <w:r w:rsidRPr="0025481A">
        <w:rPr>
          <w:rFonts w:ascii="Arial" w:hAnsi="Arial" w:cs="Arial"/>
          <w:sz w:val="24"/>
          <w:szCs w:val="24"/>
        </w:rPr>
        <w:t>ПОСТАНОВЛЕНИЕ</w:t>
      </w:r>
    </w:p>
    <w:p w:rsidR="00CE6053" w:rsidRPr="0025481A" w:rsidRDefault="00CE6053" w:rsidP="00A16EE4">
      <w:pPr>
        <w:spacing w:after="0" w:line="240" w:lineRule="auto"/>
        <w:ind w:right="-766"/>
        <w:jc w:val="center"/>
        <w:rPr>
          <w:rFonts w:ascii="Arial" w:hAnsi="Arial" w:cs="Arial"/>
          <w:sz w:val="24"/>
          <w:szCs w:val="24"/>
        </w:rPr>
      </w:pPr>
    </w:p>
    <w:p w:rsidR="00AD2F78" w:rsidRPr="0025481A" w:rsidRDefault="00AD2F78" w:rsidP="0025481A">
      <w:pPr>
        <w:spacing w:after="0" w:line="240" w:lineRule="auto"/>
        <w:jc w:val="center"/>
        <w:rPr>
          <w:rFonts w:ascii="Arial" w:hAnsi="Arial" w:cs="Arial"/>
          <w:bCs/>
          <w:sz w:val="24"/>
          <w:szCs w:val="24"/>
        </w:rPr>
      </w:pPr>
      <w:r w:rsidRPr="0025481A">
        <w:rPr>
          <w:rFonts w:ascii="Arial" w:hAnsi="Arial" w:cs="Arial"/>
          <w:sz w:val="24"/>
          <w:szCs w:val="24"/>
        </w:rPr>
        <w:t>0</w:t>
      </w:r>
      <w:r w:rsidR="00595364" w:rsidRPr="0025481A">
        <w:rPr>
          <w:rFonts w:ascii="Arial" w:hAnsi="Arial" w:cs="Arial"/>
          <w:sz w:val="24"/>
          <w:szCs w:val="24"/>
        </w:rPr>
        <w:t>7</w:t>
      </w:r>
      <w:r w:rsidRPr="0025481A">
        <w:rPr>
          <w:rFonts w:ascii="Arial" w:hAnsi="Arial" w:cs="Arial"/>
          <w:sz w:val="24"/>
          <w:szCs w:val="24"/>
        </w:rPr>
        <w:t>.</w:t>
      </w:r>
      <w:r w:rsidR="00595364" w:rsidRPr="0025481A">
        <w:rPr>
          <w:rFonts w:ascii="Arial" w:hAnsi="Arial" w:cs="Arial"/>
          <w:sz w:val="24"/>
          <w:szCs w:val="24"/>
        </w:rPr>
        <w:t>12</w:t>
      </w:r>
      <w:r w:rsidRPr="0025481A">
        <w:rPr>
          <w:rFonts w:ascii="Arial" w:hAnsi="Arial" w:cs="Arial"/>
          <w:sz w:val="24"/>
          <w:szCs w:val="24"/>
        </w:rPr>
        <w:t>.20</w:t>
      </w:r>
      <w:r w:rsidR="00103CE2" w:rsidRPr="0025481A">
        <w:rPr>
          <w:rFonts w:ascii="Arial" w:hAnsi="Arial" w:cs="Arial"/>
          <w:sz w:val="24"/>
          <w:szCs w:val="24"/>
        </w:rPr>
        <w:t>20</w:t>
      </w:r>
      <w:r w:rsidRPr="0025481A">
        <w:rPr>
          <w:rFonts w:ascii="Arial" w:hAnsi="Arial" w:cs="Arial"/>
          <w:sz w:val="24"/>
          <w:szCs w:val="24"/>
        </w:rPr>
        <w:t xml:space="preserve"> с.Карапсель</w:t>
      </w:r>
      <w:r w:rsidR="0025481A">
        <w:rPr>
          <w:rFonts w:ascii="Arial" w:hAnsi="Arial" w:cs="Arial"/>
          <w:sz w:val="24"/>
          <w:szCs w:val="24"/>
        </w:rPr>
        <w:t xml:space="preserve"> </w:t>
      </w:r>
      <w:r w:rsidRPr="0025481A">
        <w:rPr>
          <w:rFonts w:ascii="Arial" w:hAnsi="Arial" w:cs="Arial"/>
          <w:sz w:val="24"/>
          <w:szCs w:val="24"/>
        </w:rPr>
        <w:t xml:space="preserve">№ </w:t>
      </w:r>
      <w:r w:rsidR="00595364" w:rsidRPr="0025481A">
        <w:rPr>
          <w:rFonts w:ascii="Arial" w:hAnsi="Arial" w:cs="Arial"/>
          <w:sz w:val="24"/>
          <w:szCs w:val="24"/>
        </w:rPr>
        <w:t>39-</w:t>
      </w:r>
      <w:r w:rsidR="00103CE2" w:rsidRPr="0025481A">
        <w:rPr>
          <w:rFonts w:ascii="Arial" w:hAnsi="Arial" w:cs="Arial"/>
          <w:bCs/>
          <w:sz w:val="24"/>
          <w:szCs w:val="24"/>
        </w:rPr>
        <w:t>п</w:t>
      </w:r>
    </w:p>
    <w:p w:rsidR="00AD2F78" w:rsidRPr="0025481A" w:rsidRDefault="00AD2F78" w:rsidP="00A16EE4">
      <w:pPr>
        <w:pStyle w:val="a4"/>
        <w:shd w:val="clear" w:color="auto" w:fill="FFFFFF"/>
        <w:spacing w:after="0"/>
        <w:rPr>
          <w:rFonts w:ascii="Arial" w:hAnsi="Arial" w:cs="Arial"/>
        </w:rPr>
      </w:pPr>
      <w:r w:rsidRPr="0025481A">
        <w:rPr>
          <w:rFonts w:ascii="Arial" w:hAnsi="Arial" w:cs="Arial"/>
        </w:rPr>
        <w:t> </w:t>
      </w:r>
    </w:p>
    <w:p w:rsidR="00AD2F78" w:rsidRPr="0025481A" w:rsidRDefault="00103CE2" w:rsidP="00A16EE4">
      <w:pPr>
        <w:pStyle w:val="a4"/>
        <w:shd w:val="clear" w:color="auto" w:fill="FFFFFF"/>
        <w:spacing w:after="0"/>
        <w:jc w:val="both"/>
        <w:rPr>
          <w:rFonts w:ascii="Arial" w:hAnsi="Arial" w:cs="Arial"/>
        </w:rPr>
      </w:pPr>
      <w:r w:rsidRPr="0025481A">
        <w:rPr>
          <w:rFonts w:ascii="Arial" w:hAnsi="Arial" w:cs="Arial"/>
          <w:bCs/>
        </w:rPr>
        <w:t>О внесении изменений и дополнений в Постановление администрации Карапсельского сельсовета № 43-п от 01.04.2015 «</w:t>
      </w:r>
      <w:r w:rsidR="00AD2F78" w:rsidRPr="0025481A">
        <w:rPr>
          <w:rFonts w:ascii="Arial" w:hAnsi="Arial" w:cs="Arial"/>
          <w:bCs/>
        </w:rPr>
        <w:t>Об утверждении  Правил присвоения, изменения и аннулирования адресов на территории Карапсельского сельсовета Иланского района Красноярского края</w:t>
      </w:r>
      <w:r w:rsidRPr="0025481A">
        <w:rPr>
          <w:rFonts w:ascii="Arial" w:hAnsi="Arial" w:cs="Arial"/>
          <w:bCs/>
        </w:rPr>
        <w:t>»</w:t>
      </w:r>
      <w:r w:rsidR="00AD2F78" w:rsidRPr="0025481A">
        <w:rPr>
          <w:rFonts w:ascii="Arial" w:hAnsi="Arial" w:cs="Arial"/>
          <w:bCs/>
        </w:rPr>
        <w:br/>
        <w:t xml:space="preserve">                              </w:t>
      </w:r>
    </w:p>
    <w:p w:rsidR="00AD2F78" w:rsidRPr="0025481A" w:rsidRDefault="00AD2F78" w:rsidP="00A16EE4">
      <w:pPr>
        <w:pStyle w:val="a4"/>
        <w:shd w:val="clear" w:color="auto" w:fill="FFFFFF"/>
        <w:spacing w:after="0"/>
        <w:ind w:firstLine="708"/>
        <w:jc w:val="both"/>
        <w:rPr>
          <w:rFonts w:ascii="Arial" w:hAnsi="Arial" w:cs="Arial"/>
          <w:b/>
          <w:bCs/>
        </w:rPr>
      </w:pPr>
      <w:proofErr w:type="gramStart"/>
      <w:r w:rsidRPr="0025481A">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w:t>
      </w:r>
      <w:r w:rsidR="00A16EE4" w:rsidRPr="0025481A">
        <w:rPr>
          <w:rFonts w:ascii="Arial" w:hAnsi="Arial" w:cs="Arial"/>
        </w:rPr>
        <w:t xml:space="preserve">постановлением Правительства РФ от 04.09.2020 № 1355 «О внесении изменений в Правила присвоения, изменения и аннулирования адресов» </w:t>
      </w:r>
      <w:r w:rsidRPr="0025481A">
        <w:rPr>
          <w:rFonts w:ascii="Arial" w:hAnsi="Arial" w:cs="Arial"/>
        </w:rPr>
        <w:t>в целях правильности оформления имущественных и иных актов, связанных с объектами недвижимости на</w:t>
      </w:r>
      <w:proofErr w:type="gramEnd"/>
      <w:r w:rsidRPr="0025481A">
        <w:rPr>
          <w:rFonts w:ascii="Arial" w:hAnsi="Arial" w:cs="Arial"/>
        </w:rPr>
        <w:t xml:space="preserve"> территории  Карапсельского  сельсовета  Иланского  района  Красноярского края, ст.16,19 Устава Карапсельского сельсовета Иланского района Красноярского края </w:t>
      </w:r>
    </w:p>
    <w:p w:rsidR="00AD2F78" w:rsidRPr="0025481A" w:rsidRDefault="00AD2F78" w:rsidP="00A16EE4">
      <w:pPr>
        <w:pStyle w:val="a4"/>
        <w:shd w:val="clear" w:color="auto" w:fill="FFFFFF"/>
        <w:spacing w:after="0"/>
        <w:jc w:val="both"/>
        <w:rPr>
          <w:rFonts w:ascii="Arial" w:hAnsi="Arial" w:cs="Arial"/>
          <w:b/>
          <w:bCs/>
        </w:rPr>
      </w:pP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b/>
          <w:bCs/>
        </w:rPr>
        <w:t>ПОСТАНОВЛЯЮ:</w:t>
      </w:r>
    </w:p>
    <w:p w:rsidR="00A16EE4" w:rsidRPr="0025481A" w:rsidRDefault="00A16EE4" w:rsidP="00A16EE4">
      <w:pPr>
        <w:pStyle w:val="a4"/>
        <w:shd w:val="clear" w:color="auto" w:fill="FFFFFF"/>
        <w:spacing w:after="0"/>
        <w:ind w:firstLine="567"/>
        <w:jc w:val="both"/>
        <w:rPr>
          <w:rFonts w:ascii="Arial" w:hAnsi="Arial" w:cs="Arial"/>
        </w:rPr>
      </w:pPr>
      <w:r w:rsidRPr="0025481A">
        <w:rPr>
          <w:rFonts w:ascii="Arial" w:hAnsi="Arial" w:cs="Arial"/>
        </w:rPr>
        <w:t xml:space="preserve">1. Утвердить прилагаемые </w:t>
      </w:r>
      <w:hyperlink w:anchor="Par24" w:history="1">
        <w:r w:rsidRPr="0025481A">
          <w:rPr>
            <w:rFonts w:ascii="Arial" w:hAnsi="Arial" w:cs="Arial"/>
          </w:rPr>
          <w:t>изменения</w:t>
        </w:r>
      </w:hyperlink>
      <w:r w:rsidRPr="0025481A">
        <w:rPr>
          <w:rFonts w:ascii="Arial" w:hAnsi="Arial" w:cs="Arial"/>
        </w:rPr>
        <w:t xml:space="preserve">, которые вносятся в </w:t>
      </w:r>
      <w:hyperlink r:id="rId4" w:history="1">
        <w:r w:rsidRPr="0025481A">
          <w:rPr>
            <w:rFonts w:ascii="Arial" w:hAnsi="Arial" w:cs="Arial"/>
          </w:rPr>
          <w:t>Правила</w:t>
        </w:r>
      </w:hyperlink>
      <w:r w:rsidRPr="0025481A">
        <w:rPr>
          <w:rFonts w:ascii="Arial" w:hAnsi="Arial" w:cs="Arial"/>
        </w:rPr>
        <w:t xml:space="preserve"> присвоения, изменения и аннулирования адресов на территории Карапсельского сельсовета Иланского района Красноярского края: </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1.1.  </w:t>
      </w:r>
      <w:hyperlink r:id="rId5" w:history="1">
        <w:r w:rsidRPr="0025481A">
          <w:rPr>
            <w:rFonts w:ascii="Arial" w:hAnsi="Arial" w:cs="Arial"/>
            <w:sz w:val="24"/>
            <w:szCs w:val="24"/>
          </w:rPr>
          <w:t>Пункт 1</w:t>
        </w:r>
      </w:hyperlink>
      <w:r w:rsidRPr="0025481A">
        <w:rPr>
          <w:rFonts w:ascii="Arial" w:hAnsi="Arial" w:cs="Arial"/>
          <w:sz w:val="24"/>
          <w:szCs w:val="24"/>
        </w:rPr>
        <w:t xml:space="preserve"> дополнить словами ", и перечень объектов адресации".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1.2. </w:t>
      </w:r>
      <w:hyperlink r:id="rId6" w:history="1">
        <w:r w:rsidRPr="0025481A">
          <w:rPr>
            <w:rFonts w:ascii="Arial" w:hAnsi="Arial" w:cs="Arial"/>
            <w:sz w:val="24"/>
            <w:szCs w:val="24"/>
          </w:rPr>
          <w:t>Абзац третий пункта 2</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"идентификационные элементы объекта адресации" - номера земельных участков, типы и номера иных объектов адресации</w:t>
      </w:r>
      <w:proofErr w:type="gramStart"/>
      <w:r w:rsidRPr="0025481A">
        <w:rPr>
          <w:rFonts w:ascii="Arial" w:hAnsi="Arial" w:cs="Arial"/>
          <w:sz w:val="24"/>
          <w:szCs w:val="24"/>
        </w:rPr>
        <w:t>;"</w:t>
      </w:r>
      <w:proofErr w:type="gramEnd"/>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1.3. </w:t>
      </w:r>
      <w:proofErr w:type="gramStart"/>
      <w:r w:rsidRPr="0025481A">
        <w:rPr>
          <w:rFonts w:ascii="Arial" w:hAnsi="Arial" w:cs="Arial"/>
          <w:sz w:val="24"/>
          <w:szCs w:val="24"/>
        </w:rPr>
        <w:t xml:space="preserve">В </w:t>
      </w:r>
      <w:hyperlink r:id="rId7" w:history="1">
        <w:r w:rsidRPr="0025481A">
          <w:rPr>
            <w:rFonts w:ascii="Arial" w:hAnsi="Arial" w:cs="Arial"/>
            <w:sz w:val="24"/>
            <w:szCs w:val="24"/>
          </w:rPr>
          <w:t>подпункте "а" пункта 3</w:t>
        </w:r>
      </w:hyperlink>
      <w:r w:rsidRPr="0025481A">
        <w:rPr>
          <w:rFonts w:ascii="Arial" w:hAnsi="Arial" w:cs="Arial"/>
          <w:sz w:val="24"/>
          <w:szCs w:val="24"/>
        </w:rPr>
        <w:t xml:space="preserve"> слова "зданию (сооружению) или объекту незавершенного строительства" заменить словами "зданию (строению), сооружению".</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1.4. </w:t>
      </w:r>
      <w:hyperlink r:id="rId8" w:history="1">
        <w:r w:rsidRPr="0025481A">
          <w:rPr>
            <w:rFonts w:ascii="Arial" w:hAnsi="Arial" w:cs="Arial"/>
            <w:sz w:val="24"/>
            <w:szCs w:val="24"/>
          </w:rPr>
          <w:t>Пункт 5</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"5. Объектом адресации являются: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а) здание (строение, за исключением некапитального строения), в том </w:t>
      </w:r>
      <w:proofErr w:type="gramStart"/>
      <w:r w:rsidRPr="0025481A">
        <w:rPr>
          <w:rFonts w:ascii="Arial" w:hAnsi="Arial" w:cs="Arial"/>
          <w:sz w:val="24"/>
          <w:szCs w:val="24"/>
        </w:rPr>
        <w:t>числе</w:t>
      </w:r>
      <w:proofErr w:type="gramEnd"/>
      <w:r w:rsidRPr="0025481A">
        <w:rPr>
          <w:rFonts w:ascii="Arial" w:hAnsi="Arial" w:cs="Arial"/>
          <w:sz w:val="24"/>
          <w:szCs w:val="24"/>
        </w:rPr>
        <w:t xml:space="preserve"> строительство которого не завершено;</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б) сооружение (за исключением некапитального сооружения и линейного объекта), в том </w:t>
      </w:r>
      <w:proofErr w:type="gramStart"/>
      <w:r w:rsidRPr="0025481A">
        <w:rPr>
          <w:rFonts w:ascii="Arial" w:hAnsi="Arial" w:cs="Arial"/>
          <w:sz w:val="24"/>
          <w:szCs w:val="24"/>
        </w:rPr>
        <w:t>числе</w:t>
      </w:r>
      <w:proofErr w:type="gramEnd"/>
      <w:r w:rsidRPr="0025481A">
        <w:rPr>
          <w:rFonts w:ascii="Arial" w:hAnsi="Arial" w:cs="Arial"/>
          <w:sz w:val="24"/>
          <w:szCs w:val="24"/>
        </w:rPr>
        <w:t xml:space="preserve"> строительство которого не завершено;</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г) помещение, являющееся частью объекта капитального строительства;</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proofErr w:type="spellStart"/>
      <w:r w:rsidRPr="0025481A">
        <w:rPr>
          <w:rFonts w:ascii="Arial" w:hAnsi="Arial" w:cs="Arial"/>
          <w:sz w:val="24"/>
          <w:szCs w:val="24"/>
        </w:rPr>
        <w:t>д</w:t>
      </w:r>
      <w:proofErr w:type="spellEnd"/>
      <w:r w:rsidRPr="0025481A">
        <w:rPr>
          <w:rFonts w:ascii="Arial" w:hAnsi="Arial" w:cs="Arial"/>
          <w:sz w:val="24"/>
          <w:szCs w:val="24"/>
        </w:rPr>
        <w:t xml:space="preserve">) </w:t>
      </w:r>
      <w:proofErr w:type="spellStart"/>
      <w:r w:rsidRPr="0025481A">
        <w:rPr>
          <w:rFonts w:ascii="Arial" w:hAnsi="Arial" w:cs="Arial"/>
          <w:sz w:val="24"/>
          <w:szCs w:val="24"/>
        </w:rPr>
        <w:t>машино-место</w:t>
      </w:r>
      <w:proofErr w:type="spellEnd"/>
      <w:r w:rsidRPr="0025481A">
        <w:rPr>
          <w:rFonts w:ascii="Arial" w:hAnsi="Arial" w:cs="Arial"/>
          <w:sz w:val="24"/>
          <w:szCs w:val="24"/>
        </w:rPr>
        <w:t xml:space="preserve"> (за исключением </w:t>
      </w:r>
      <w:proofErr w:type="spellStart"/>
      <w:r w:rsidRPr="0025481A">
        <w:rPr>
          <w:rFonts w:ascii="Arial" w:hAnsi="Arial" w:cs="Arial"/>
          <w:sz w:val="24"/>
          <w:szCs w:val="24"/>
        </w:rPr>
        <w:t>машино-места</w:t>
      </w:r>
      <w:proofErr w:type="spellEnd"/>
      <w:r w:rsidRPr="0025481A">
        <w:rPr>
          <w:rFonts w:ascii="Arial" w:hAnsi="Arial" w:cs="Arial"/>
          <w:sz w:val="24"/>
          <w:szCs w:val="24"/>
        </w:rPr>
        <w:t>, являющегося частью некапитального здания или сооружения)</w:t>
      </w:r>
      <w:proofErr w:type="gramStart"/>
      <w:r w:rsidRPr="0025481A">
        <w:rPr>
          <w:rFonts w:ascii="Arial" w:hAnsi="Arial" w:cs="Arial"/>
          <w:sz w:val="24"/>
          <w:szCs w:val="24"/>
        </w:rPr>
        <w:t>."</w:t>
      </w:r>
      <w:proofErr w:type="gramEnd"/>
      <w:r w:rsidRPr="0025481A">
        <w:rPr>
          <w:rFonts w:ascii="Arial" w:hAnsi="Arial" w:cs="Arial"/>
          <w:sz w:val="24"/>
          <w:szCs w:val="24"/>
        </w:rPr>
        <w:t>.</w:t>
      </w:r>
    </w:p>
    <w:p w:rsidR="00A16EE4" w:rsidRPr="0025481A" w:rsidRDefault="00764366"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1.7</w:t>
      </w:r>
      <w:r w:rsidR="00A16EE4" w:rsidRPr="0025481A">
        <w:rPr>
          <w:rFonts w:ascii="Arial" w:hAnsi="Arial" w:cs="Arial"/>
          <w:sz w:val="24"/>
          <w:szCs w:val="24"/>
        </w:rPr>
        <w:t xml:space="preserve">. </w:t>
      </w:r>
      <w:hyperlink r:id="rId9" w:history="1">
        <w:r w:rsidR="00A16EE4" w:rsidRPr="0025481A">
          <w:rPr>
            <w:rFonts w:ascii="Arial" w:hAnsi="Arial" w:cs="Arial"/>
            <w:sz w:val="24"/>
            <w:szCs w:val="24"/>
          </w:rPr>
          <w:t>Пункт 7</w:t>
        </w:r>
      </w:hyperlink>
      <w:r w:rsidR="00A16EE4"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w:t>
      </w:r>
      <w:proofErr w:type="gramStart"/>
      <w:r w:rsidRPr="0025481A">
        <w:rPr>
          <w:rFonts w:ascii="Arial" w:hAnsi="Arial" w:cs="Arial"/>
          <w:sz w:val="24"/>
          <w:szCs w:val="24"/>
        </w:rPr>
        <w:t xml:space="preserve">Аннулирование адресов объектов адресации осуществляется уполномоченными органами на основании информации </w:t>
      </w:r>
      <w:r w:rsidRPr="0025481A">
        <w:rPr>
          <w:rFonts w:ascii="Arial" w:hAnsi="Arial" w:cs="Arial"/>
          <w:sz w:val="24"/>
          <w:szCs w:val="24"/>
        </w:rPr>
        <w:lastRenderedPageBreak/>
        <w:t>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25481A">
        <w:rPr>
          <w:rFonts w:ascii="Arial" w:hAnsi="Arial" w:cs="Arial"/>
          <w:sz w:val="24"/>
          <w:szCs w:val="24"/>
        </w:rPr>
        <w:t xml:space="preserve">, </w:t>
      </w:r>
      <w:proofErr w:type="gramStart"/>
      <w:r w:rsidRPr="0025481A">
        <w:rPr>
          <w:rFonts w:ascii="Arial" w:hAnsi="Arial" w:cs="Arial"/>
          <w:sz w:val="24"/>
          <w:szCs w:val="24"/>
        </w:rPr>
        <w:t xml:space="preserve">указанных в </w:t>
      </w:r>
      <w:hyperlink r:id="rId10" w:history="1">
        <w:r w:rsidRPr="0025481A">
          <w:rPr>
            <w:rFonts w:ascii="Arial" w:hAnsi="Arial" w:cs="Arial"/>
            <w:sz w:val="24"/>
            <w:szCs w:val="24"/>
          </w:rPr>
          <w:t>части 7 статьи 72</w:t>
        </w:r>
      </w:hyperlink>
      <w:r w:rsidRPr="0025481A">
        <w:rPr>
          <w:rFonts w:ascii="Arial" w:hAnsi="Arial" w:cs="Arial"/>
          <w:sz w:val="24"/>
          <w:szCs w:val="24"/>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w:t>
      </w:r>
      <w:r w:rsidR="00764366" w:rsidRPr="0025481A">
        <w:rPr>
          <w:rFonts w:ascii="Arial" w:hAnsi="Arial" w:cs="Arial"/>
          <w:sz w:val="24"/>
          <w:szCs w:val="24"/>
        </w:rPr>
        <w:t>8</w:t>
      </w:r>
      <w:r w:rsidRPr="0025481A">
        <w:rPr>
          <w:rFonts w:ascii="Arial" w:hAnsi="Arial" w:cs="Arial"/>
          <w:sz w:val="24"/>
          <w:szCs w:val="24"/>
        </w:rPr>
        <w:t xml:space="preserve">. В </w:t>
      </w:r>
      <w:hyperlink r:id="rId11" w:history="1">
        <w:r w:rsidRPr="0025481A">
          <w:rPr>
            <w:rFonts w:ascii="Arial" w:hAnsi="Arial" w:cs="Arial"/>
            <w:sz w:val="24"/>
            <w:szCs w:val="24"/>
          </w:rPr>
          <w:t>пункте 8</w:t>
        </w:r>
      </w:hyperlink>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а) в </w:t>
      </w:r>
      <w:hyperlink r:id="rId12" w:history="1">
        <w:r w:rsidRPr="0025481A">
          <w:rPr>
            <w:rFonts w:ascii="Arial" w:hAnsi="Arial" w:cs="Arial"/>
            <w:sz w:val="24"/>
            <w:szCs w:val="24"/>
          </w:rPr>
          <w:t>абзаце третьем подпункта "а"</w:t>
        </w:r>
      </w:hyperlink>
      <w:r w:rsidRPr="0025481A">
        <w:rPr>
          <w:rFonts w:ascii="Arial" w:hAnsi="Arial" w:cs="Arial"/>
          <w:sz w:val="24"/>
          <w:szCs w:val="24"/>
        </w:rPr>
        <w:t xml:space="preserve"> слова "О государственном кадастре недвижимости" заменить словами "О кадастровой деятельности";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б) </w:t>
      </w:r>
      <w:hyperlink r:id="rId13" w:history="1">
        <w:r w:rsidRPr="0025481A">
          <w:rPr>
            <w:rFonts w:ascii="Arial" w:hAnsi="Arial" w:cs="Arial"/>
            <w:sz w:val="24"/>
            <w:szCs w:val="24"/>
          </w:rPr>
          <w:t>подпункт "б"</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"б) в отношении зданий (строений), сооружений, в том числе строительство которых не завершено, в случаях:</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proofErr w:type="gramStart"/>
      <w:r w:rsidRPr="0025481A">
        <w:rPr>
          <w:rFonts w:ascii="Arial" w:hAnsi="Arial" w:cs="Arial"/>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proofErr w:type="gramStart"/>
      <w:r w:rsidRPr="0025481A">
        <w:rPr>
          <w:rFonts w:ascii="Arial" w:hAnsi="Arial" w:cs="Arial"/>
          <w:sz w:val="24"/>
          <w:szCs w:val="24"/>
        </w:rPr>
        <w:t xml:space="preserve">выполнения в отношении объекта недвижимости в соответствии с требованиями, установленными Федеральным </w:t>
      </w:r>
      <w:hyperlink r:id="rId14" w:history="1">
        <w:r w:rsidRPr="0025481A">
          <w:rPr>
            <w:rFonts w:ascii="Arial" w:hAnsi="Arial" w:cs="Arial"/>
            <w:sz w:val="24"/>
            <w:szCs w:val="24"/>
          </w:rPr>
          <w:t>законом</w:t>
        </w:r>
      </w:hyperlink>
      <w:r w:rsidRPr="0025481A">
        <w:rPr>
          <w:rFonts w:ascii="Arial" w:hAnsi="Arial" w:cs="Arial"/>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5" w:history="1">
        <w:r w:rsidRPr="0025481A">
          <w:rPr>
            <w:rFonts w:ascii="Arial" w:hAnsi="Arial" w:cs="Arial"/>
            <w:sz w:val="24"/>
            <w:szCs w:val="24"/>
          </w:rPr>
          <w:t>кодексом</w:t>
        </w:r>
      </w:hyperlink>
      <w:r w:rsidRPr="0025481A">
        <w:rPr>
          <w:rFonts w:ascii="Arial" w:hAnsi="Arial" w:cs="Arial"/>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25481A">
        <w:rPr>
          <w:rFonts w:ascii="Arial" w:hAnsi="Arial" w:cs="Arial"/>
          <w:sz w:val="24"/>
          <w:szCs w:val="24"/>
        </w:rPr>
        <w:t xml:space="preserve"> строительство не требуется)</w:t>
      </w:r>
      <w:proofErr w:type="gramStart"/>
      <w:r w:rsidRPr="0025481A">
        <w:rPr>
          <w:rFonts w:ascii="Arial" w:hAnsi="Arial" w:cs="Arial"/>
          <w:sz w:val="24"/>
          <w:szCs w:val="24"/>
        </w:rPr>
        <w:t>;"</w:t>
      </w:r>
      <w:proofErr w:type="gramEnd"/>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в) </w:t>
      </w:r>
      <w:hyperlink r:id="rId16" w:history="1">
        <w:r w:rsidRPr="0025481A">
          <w:rPr>
            <w:rFonts w:ascii="Arial" w:hAnsi="Arial" w:cs="Arial"/>
            <w:sz w:val="24"/>
            <w:szCs w:val="24"/>
          </w:rPr>
          <w:t>абзац третий подпункта "в"</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5481A">
        <w:rPr>
          <w:rFonts w:ascii="Arial" w:hAnsi="Arial" w:cs="Arial"/>
          <w:sz w:val="24"/>
          <w:szCs w:val="24"/>
        </w:rPr>
        <w:t>машино-места</w:t>
      </w:r>
      <w:proofErr w:type="spellEnd"/>
      <w:r w:rsidRPr="0025481A">
        <w:rPr>
          <w:rFonts w:ascii="Arial" w:hAnsi="Arial" w:cs="Arial"/>
          <w:sz w:val="24"/>
          <w:szCs w:val="24"/>
        </w:rPr>
        <w:t xml:space="preserve"> (</w:t>
      </w:r>
      <w:proofErr w:type="spellStart"/>
      <w:r w:rsidRPr="0025481A">
        <w:rPr>
          <w:rFonts w:ascii="Arial" w:hAnsi="Arial" w:cs="Arial"/>
          <w:sz w:val="24"/>
          <w:szCs w:val="24"/>
        </w:rPr>
        <w:t>машино-мест</w:t>
      </w:r>
      <w:proofErr w:type="spellEnd"/>
      <w:r w:rsidRPr="0025481A">
        <w:rPr>
          <w:rFonts w:ascii="Arial" w:hAnsi="Arial" w:cs="Arial"/>
          <w:sz w:val="24"/>
          <w:szCs w:val="24"/>
        </w:rPr>
        <w:t>), документов, содержащих необходимые для осуществления государственного кадастрового учета сведения о таком помещении</w:t>
      </w:r>
      <w:proofErr w:type="gramStart"/>
      <w:r w:rsidRPr="0025481A">
        <w:rPr>
          <w:rFonts w:ascii="Arial" w:hAnsi="Arial" w:cs="Arial"/>
          <w:sz w:val="24"/>
          <w:szCs w:val="24"/>
        </w:rPr>
        <w:t>;"</w:t>
      </w:r>
      <w:proofErr w:type="gramEnd"/>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г) </w:t>
      </w:r>
      <w:hyperlink r:id="rId17" w:history="1">
        <w:r w:rsidRPr="0025481A">
          <w:rPr>
            <w:rFonts w:ascii="Arial" w:hAnsi="Arial" w:cs="Arial"/>
            <w:sz w:val="24"/>
            <w:szCs w:val="24"/>
          </w:rPr>
          <w:t>дополнить</w:t>
        </w:r>
      </w:hyperlink>
      <w:r w:rsidRPr="0025481A">
        <w:rPr>
          <w:rFonts w:ascii="Arial" w:hAnsi="Arial" w:cs="Arial"/>
          <w:sz w:val="24"/>
          <w:szCs w:val="24"/>
        </w:rPr>
        <w:t xml:space="preserve"> подпунктами "г" и "</w:t>
      </w:r>
      <w:proofErr w:type="spellStart"/>
      <w:r w:rsidRPr="0025481A">
        <w:rPr>
          <w:rFonts w:ascii="Arial" w:hAnsi="Arial" w:cs="Arial"/>
          <w:sz w:val="24"/>
          <w:szCs w:val="24"/>
        </w:rPr>
        <w:t>д</w:t>
      </w:r>
      <w:proofErr w:type="spellEnd"/>
      <w:r w:rsidRPr="0025481A">
        <w:rPr>
          <w:rFonts w:ascii="Arial" w:hAnsi="Arial" w:cs="Arial"/>
          <w:sz w:val="24"/>
          <w:szCs w:val="24"/>
        </w:rPr>
        <w:t>" следующего содержания: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"г) в отношении </w:t>
      </w:r>
      <w:proofErr w:type="spellStart"/>
      <w:r w:rsidRPr="0025481A">
        <w:rPr>
          <w:rFonts w:ascii="Arial" w:hAnsi="Arial" w:cs="Arial"/>
          <w:sz w:val="24"/>
          <w:szCs w:val="24"/>
        </w:rPr>
        <w:t>машино-мест</w:t>
      </w:r>
      <w:proofErr w:type="spellEnd"/>
      <w:r w:rsidRPr="0025481A">
        <w:rPr>
          <w:rFonts w:ascii="Arial" w:hAnsi="Arial" w:cs="Arial"/>
          <w:sz w:val="24"/>
          <w:szCs w:val="24"/>
        </w:rPr>
        <w:t xml:space="preserve"> в случае подготовки и оформления в отношении </w:t>
      </w:r>
      <w:proofErr w:type="spellStart"/>
      <w:r w:rsidRPr="0025481A">
        <w:rPr>
          <w:rFonts w:ascii="Arial" w:hAnsi="Arial" w:cs="Arial"/>
          <w:sz w:val="24"/>
          <w:szCs w:val="24"/>
        </w:rPr>
        <w:t>машино-места</w:t>
      </w:r>
      <w:proofErr w:type="spellEnd"/>
      <w:r w:rsidRPr="0025481A">
        <w:rPr>
          <w:rFonts w:ascii="Arial" w:hAnsi="Arial" w:cs="Arial"/>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25481A">
        <w:rPr>
          <w:rFonts w:ascii="Arial" w:hAnsi="Arial" w:cs="Arial"/>
          <w:sz w:val="24"/>
          <w:szCs w:val="24"/>
        </w:rPr>
        <w:t>машино-места</w:t>
      </w:r>
      <w:proofErr w:type="spellEnd"/>
      <w:r w:rsidRPr="0025481A">
        <w:rPr>
          <w:rFonts w:ascii="Arial" w:hAnsi="Arial" w:cs="Arial"/>
          <w:sz w:val="24"/>
          <w:szCs w:val="24"/>
        </w:rPr>
        <w:t xml:space="preserve"> (</w:t>
      </w:r>
      <w:proofErr w:type="spellStart"/>
      <w:r w:rsidRPr="0025481A">
        <w:rPr>
          <w:rFonts w:ascii="Arial" w:hAnsi="Arial" w:cs="Arial"/>
          <w:sz w:val="24"/>
          <w:szCs w:val="24"/>
        </w:rPr>
        <w:t>машино-мест</w:t>
      </w:r>
      <w:proofErr w:type="spellEnd"/>
      <w:r w:rsidRPr="0025481A">
        <w:rPr>
          <w:rFonts w:ascii="Arial" w:hAnsi="Arial" w:cs="Arial"/>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25481A">
        <w:rPr>
          <w:rFonts w:ascii="Arial" w:hAnsi="Arial" w:cs="Arial"/>
          <w:sz w:val="24"/>
          <w:szCs w:val="24"/>
        </w:rPr>
        <w:t>машино-месте</w:t>
      </w:r>
      <w:proofErr w:type="spellEnd"/>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proofErr w:type="spellStart"/>
      <w:proofErr w:type="gramStart"/>
      <w:r w:rsidRPr="0025481A">
        <w:rPr>
          <w:rFonts w:ascii="Arial" w:hAnsi="Arial" w:cs="Arial"/>
          <w:sz w:val="24"/>
          <w:szCs w:val="24"/>
        </w:rPr>
        <w:t>д</w:t>
      </w:r>
      <w:proofErr w:type="spellEnd"/>
      <w:r w:rsidRPr="0025481A">
        <w:rPr>
          <w:rFonts w:ascii="Arial" w:hAnsi="Arial" w:cs="Arial"/>
          <w:sz w:val="24"/>
          <w:szCs w:val="24"/>
        </w:rPr>
        <w:t xml:space="preserve">) в отношении объектов адресации, государственный кадастровый учет которых осуществлен в соответствии с Федеральным </w:t>
      </w:r>
      <w:hyperlink r:id="rId18" w:history="1">
        <w:r w:rsidRPr="0025481A">
          <w:rPr>
            <w:rFonts w:ascii="Arial" w:hAnsi="Arial" w:cs="Arial"/>
            <w:sz w:val="24"/>
            <w:szCs w:val="24"/>
          </w:rPr>
          <w:t>законом</w:t>
        </w:r>
      </w:hyperlink>
      <w:r w:rsidRPr="0025481A">
        <w:rPr>
          <w:rFonts w:ascii="Arial" w:hAnsi="Arial" w:cs="Arial"/>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5481A">
        <w:rPr>
          <w:rFonts w:ascii="Arial" w:hAnsi="Arial" w:cs="Arial"/>
          <w:sz w:val="24"/>
          <w:szCs w:val="24"/>
        </w:rPr>
        <w:t>машино-место</w:t>
      </w:r>
      <w:proofErr w:type="spellEnd"/>
      <w:r w:rsidRPr="0025481A">
        <w:rPr>
          <w:rFonts w:ascii="Arial" w:hAnsi="Arial" w:cs="Arial"/>
          <w:sz w:val="24"/>
          <w:szCs w:val="24"/>
        </w:rPr>
        <w:t>."</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lastRenderedPageBreak/>
        <w:t>1.</w:t>
      </w:r>
      <w:r w:rsidR="00764366" w:rsidRPr="0025481A">
        <w:rPr>
          <w:rFonts w:ascii="Arial" w:hAnsi="Arial" w:cs="Arial"/>
          <w:sz w:val="24"/>
          <w:szCs w:val="24"/>
        </w:rPr>
        <w:t>9</w:t>
      </w:r>
      <w:r w:rsidRPr="0025481A">
        <w:rPr>
          <w:rFonts w:ascii="Arial" w:hAnsi="Arial" w:cs="Arial"/>
          <w:sz w:val="24"/>
          <w:szCs w:val="24"/>
        </w:rPr>
        <w:t xml:space="preserve">. </w:t>
      </w:r>
      <w:hyperlink r:id="rId19" w:history="1">
        <w:r w:rsidRPr="0025481A">
          <w:rPr>
            <w:rFonts w:ascii="Arial" w:hAnsi="Arial" w:cs="Arial"/>
            <w:sz w:val="24"/>
            <w:szCs w:val="24"/>
          </w:rPr>
          <w:t>Пункт 9</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roofErr w:type="gramStart"/>
      <w:r w:rsidRPr="0025481A">
        <w:rPr>
          <w:rFonts w:ascii="Arial" w:hAnsi="Arial" w:cs="Arial"/>
          <w:sz w:val="24"/>
          <w:szCs w:val="24"/>
        </w:rPr>
        <w:t>.".</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w:t>
      </w:r>
      <w:r w:rsidR="00764366" w:rsidRPr="0025481A">
        <w:rPr>
          <w:rFonts w:ascii="Arial" w:hAnsi="Arial" w:cs="Arial"/>
          <w:sz w:val="24"/>
          <w:szCs w:val="24"/>
        </w:rPr>
        <w:t>10</w:t>
      </w:r>
      <w:r w:rsidRPr="0025481A">
        <w:rPr>
          <w:rFonts w:ascii="Arial" w:hAnsi="Arial" w:cs="Arial"/>
          <w:sz w:val="24"/>
          <w:szCs w:val="24"/>
        </w:rPr>
        <w:t xml:space="preserve">. </w:t>
      </w:r>
      <w:hyperlink r:id="rId20" w:history="1">
        <w:r w:rsidRPr="0025481A">
          <w:rPr>
            <w:rFonts w:ascii="Arial" w:hAnsi="Arial" w:cs="Arial"/>
            <w:sz w:val="24"/>
            <w:szCs w:val="24"/>
          </w:rPr>
          <w:t>Дополнить</w:t>
        </w:r>
      </w:hyperlink>
      <w:r w:rsidRPr="0025481A">
        <w:rPr>
          <w:rFonts w:ascii="Arial" w:hAnsi="Arial" w:cs="Arial"/>
          <w:sz w:val="24"/>
          <w:szCs w:val="24"/>
        </w:rPr>
        <w:t xml:space="preserve"> пунктом 9(1) следующего содержания: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"9(1). При присвоении адресов помещениям, </w:t>
      </w:r>
      <w:proofErr w:type="spellStart"/>
      <w:r w:rsidRPr="0025481A">
        <w:rPr>
          <w:rFonts w:ascii="Arial" w:hAnsi="Arial" w:cs="Arial"/>
          <w:sz w:val="24"/>
          <w:szCs w:val="24"/>
        </w:rPr>
        <w:t>машино-местам</w:t>
      </w:r>
      <w:proofErr w:type="spellEnd"/>
      <w:r w:rsidRPr="0025481A">
        <w:rPr>
          <w:rFonts w:ascii="Arial" w:hAnsi="Arial" w:cs="Arial"/>
          <w:sz w:val="24"/>
          <w:szCs w:val="24"/>
        </w:rPr>
        <w:t xml:space="preserve"> такие адреса должны соответствовать адресам зданий (строений), сооружений, в которых они расположены</w:t>
      </w:r>
      <w:proofErr w:type="gramStart"/>
      <w:r w:rsidRPr="0025481A">
        <w:rPr>
          <w:rFonts w:ascii="Arial" w:hAnsi="Arial" w:cs="Arial"/>
          <w:sz w:val="24"/>
          <w:szCs w:val="24"/>
        </w:rPr>
        <w:t>.".</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1.1</w:t>
      </w:r>
      <w:r w:rsidR="00764366" w:rsidRPr="0025481A">
        <w:rPr>
          <w:rFonts w:ascii="Arial" w:hAnsi="Arial" w:cs="Arial"/>
          <w:sz w:val="24"/>
          <w:szCs w:val="24"/>
        </w:rPr>
        <w:t>1</w:t>
      </w:r>
      <w:r w:rsidRPr="0025481A">
        <w:rPr>
          <w:rFonts w:ascii="Arial" w:hAnsi="Arial" w:cs="Arial"/>
          <w:sz w:val="24"/>
          <w:szCs w:val="24"/>
        </w:rPr>
        <w:t xml:space="preserve">. </w:t>
      </w:r>
      <w:hyperlink r:id="rId21" w:history="1">
        <w:r w:rsidRPr="0025481A">
          <w:rPr>
            <w:rFonts w:ascii="Arial" w:hAnsi="Arial" w:cs="Arial"/>
            <w:sz w:val="24"/>
            <w:szCs w:val="24"/>
          </w:rPr>
          <w:t>Пункт 10</w:t>
        </w:r>
      </w:hyperlink>
      <w:r w:rsidRPr="0025481A">
        <w:rPr>
          <w:rFonts w:ascii="Arial" w:hAnsi="Arial" w:cs="Arial"/>
          <w:sz w:val="24"/>
          <w:szCs w:val="24"/>
        </w:rPr>
        <w:t xml:space="preserve"> после слова "зданию" дополнить словом "(строению)", после слова "помещению" дополнить словом ", </w:t>
      </w:r>
      <w:proofErr w:type="spellStart"/>
      <w:r w:rsidRPr="0025481A">
        <w:rPr>
          <w:rFonts w:ascii="Arial" w:hAnsi="Arial" w:cs="Arial"/>
          <w:sz w:val="24"/>
          <w:szCs w:val="24"/>
        </w:rPr>
        <w:t>машино-месту</w:t>
      </w:r>
      <w:proofErr w:type="spellEnd"/>
      <w:r w:rsidRPr="0025481A">
        <w:rPr>
          <w:rFonts w:ascii="Arial" w:hAnsi="Arial" w:cs="Arial"/>
          <w:sz w:val="24"/>
          <w:szCs w:val="24"/>
        </w:rPr>
        <w:t>".</w:t>
      </w:r>
    </w:p>
    <w:p w:rsidR="00A16EE4" w:rsidRPr="0025481A" w:rsidRDefault="00764366"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1.12</w:t>
      </w:r>
      <w:r w:rsidR="00A16EE4" w:rsidRPr="0025481A">
        <w:rPr>
          <w:rFonts w:ascii="Arial" w:hAnsi="Arial" w:cs="Arial"/>
          <w:sz w:val="24"/>
          <w:szCs w:val="24"/>
        </w:rPr>
        <w:t xml:space="preserve">. </w:t>
      </w:r>
      <w:hyperlink r:id="rId22" w:history="1">
        <w:r w:rsidR="00A16EE4" w:rsidRPr="0025481A">
          <w:rPr>
            <w:rFonts w:ascii="Arial" w:hAnsi="Arial" w:cs="Arial"/>
            <w:sz w:val="24"/>
            <w:szCs w:val="24"/>
          </w:rPr>
          <w:t>Пункт 11</w:t>
        </w:r>
      </w:hyperlink>
      <w:r w:rsidR="00A16EE4"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25481A">
        <w:rPr>
          <w:rFonts w:ascii="Arial" w:hAnsi="Arial" w:cs="Arial"/>
          <w:sz w:val="24"/>
          <w:szCs w:val="24"/>
        </w:rPr>
        <w:t>машино-местам</w:t>
      </w:r>
      <w:proofErr w:type="spellEnd"/>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1.1</w:t>
      </w:r>
      <w:r w:rsidR="00764366" w:rsidRPr="0025481A">
        <w:rPr>
          <w:rFonts w:ascii="Arial" w:hAnsi="Arial" w:cs="Arial"/>
          <w:sz w:val="24"/>
          <w:szCs w:val="24"/>
        </w:rPr>
        <w:t>3</w:t>
      </w:r>
      <w:r w:rsidRPr="0025481A">
        <w:rPr>
          <w:rFonts w:ascii="Arial" w:hAnsi="Arial" w:cs="Arial"/>
          <w:sz w:val="24"/>
          <w:szCs w:val="24"/>
        </w:rPr>
        <w:t xml:space="preserve">. </w:t>
      </w:r>
      <w:hyperlink r:id="rId23" w:history="1">
        <w:r w:rsidRPr="0025481A">
          <w:rPr>
            <w:rFonts w:ascii="Arial" w:hAnsi="Arial" w:cs="Arial"/>
            <w:sz w:val="24"/>
            <w:szCs w:val="24"/>
          </w:rPr>
          <w:t>Дополнить</w:t>
        </w:r>
      </w:hyperlink>
      <w:r w:rsidRPr="0025481A">
        <w:rPr>
          <w:rFonts w:ascii="Arial" w:hAnsi="Arial" w:cs="Arial"/>
          <w:sz w:val="24"/>
          <w:szCs w:val="24"/>
        </w:rPr>
        <w:t xml:space="preserve"> пунктом 11(1) следующего содержания: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24" w:history="1">
        <w:r w:rsidRPr="0025481A">
          <w:rPr>
            <w:rFonts w:ascii="Arial" w:hAnsi="Arial" w:cs="Arial"/>
            <w:sz w:val="24"/>
            <w:szCs w:val="24"/>
          </w:rPr>
          <w:t>законом</w:t>
        </w:r>
      </w:hyperlink>
      <w:r w:rsidRPr="0025481A">
        <w:rPr>
          <w:rFonts w:ascii="Arial" w:hAnsi="Arial" w:cs="Arial"/>
          <w:sz w:val="24"/>
          <w:szCs w:val="24"/>
        </w:rPr>
        <w:t xml:space="preserve"> "О государственной регистрации недвижимости".".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1.1</w:t>
      </w:r>
      <w:r w:rsidR="00764366" w:rsidRPr="0025481A">
        <w:rPr>
          <w:rFonts w:ascii="Arial" w:hAnsi="Arial" w:cs="Arial"/>
          <w:sz w:val="24"/>
          <w:szCs w:val="24"/>
        </w:rPr>
        <w:t>4</w:t>
      </w:r>
      <w:r w:rsidRPr="0025481A">
        <w:rPr>
          <w:rFonts w:ascii="Arial" w:hAnsi="Arial" w:cs="Arial"/>
          <w:sz w:val="24"/>
          <w:szCs w:val="24"/>
        </w:rPr>
        <w:t xml:space="preserve">. </w:t>
      </w:r>
      <w:hyperlink r:id="rId25" w:history="1">
        <w:r w:rsidRPr="0025481A">
          <w:rPr>
            <w:rFonts w:ascii="Arial" w:hAnsi="Arial" w:cs="Arial"/>
            <w:sz w:val="24"/>
            <w:szCs w:val="24"/>
          </w:rPr>
          <w:t>Пункты 14</w:t>
        </w:r>
      </w:hyperlink>
      <w:r w:rsidRPr="0025481A">
        <w:rPr>
          <w:rFonts w:ascii="Arial" w:hAnsi="Arial" w:cs="Arial"/>
          <w:sz w:val="24"/>
          <w:szCs w:val="24"/>
        </w:rPr>
        <w:t xml:space="preserve"> и </w:t>
      </w:r>
      <w:hyperlink r:id="rId26" w:history="1">
        <w:r w:rsidRPr="0025481A">
          <w:rPr>
            <w:rFonts w:ascii="Arial" w:hAnsi="Arial" w:cs="Arial"/>
            <w:sz w:val="24"/>
            <w:szCs w:val="24"/>
          </w:rPr>
          <w:t>15</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"14. Аннулирование адреса объекта адресации осуществляется в случаях:</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б) исключения из Единого государственного реестра недвижимости указанных в </w:t>
      </w:r>
      <w:hyperlink r:id="rId27" w:history="1">
        <w:r w:rsidRPr="0025481A">
          <w:rPr>
            <w:rFonts w:ascii="Arial" w:hAnsi="Arial" w:cs="Arial"/>
            <w:sz w:val="24"/>
            <w:szCs w:val="24"/>
          </w:rPr>
          <w:t>части 7 статьи 72</w:t>
        </w:r>
      </w:hyperlink>
      <w:r w:rsidRPr="0025481A">
        <w:rPr>
          <w:rFonts w:ascii="Arial" w:hAnsi="Arial" w:cs="Arial"/>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в) присвоения объекту адресации нового адреса.</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roofErr w:type="gramStart"/>
      <w:r w:rsidRPr="0025481A">
        <w:rPr>
          <w:rFonts w:ascii="Arial" w:hAnsi="Arial" w:cs="Arial"/>
          <w:sz w:val="24"/>
          <w:szCs w:val="24"/>
        </w:rPr>
        <w:t>.".</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1.1</w:t>
      </w:r>
      <w:r w:rsidR="00764366" w:rsidRPr="0025481A">
        <w:rPr>
          <w:rFonts w:ascii="Arial" w:hAnsi="Arial" w:cs="Arial"/>
          <w:sz w:val="24"/>
          <w:szCs w:val="24"/>
        </w:rPr>
        <w:t>5</w:t>
      </w:r>
      <w:r w:rsidRPr="0025481A">
        <w:rPr>
          <w:rFonts w:ascii="Arial" w:hAnsi="Arial" w:cs="Arial"/>
          <w:sz w:val="24"/>
          <w:szCs w:val="24"/>
        </w:rPr>
        <w:t xml:space="preserve">. </w:t>
      </w:r>
      <w:hyperlink r:id="rId28" w:history="1">
        <w:r w:rsidRPr="0025481A">
          <w:rPr>
            <w:rFonts w:ascii="Arial" w:hAnsi="Arial" w:cs="Arial"/>
            <w:sz w:val="24"/>
            <w:szCs w:val="24"/>
          </w:rPr>
          <w:t>Пункт 18</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25481A">
        <w:rPr>
          <w:rFonts w:ascii="Arial" w:hAnsi="Arial" w:cs="Arial"/>
          <w:sz w:val="24"/>
          <w:szCs w:val="24"/>
        </w:rPr>
        <w:t>машино-мест</w:t>
      </w:r>
      <w:proofErr w:type="spellEnd"/>
      <w:r w:rsidRPr="0025481A">
        <w:rPr>
          <w:rFonts w:ascii="Arial" w:hAnsi="Arial" w:cs="Arial"/>
          <w:sz w:val="24"/>
          <w:szCs w:val="24"/>
        </w:rPr>
        <w:t xml:space="preserve"> в таком здании (строении) или сооружении</w:t>
      </w:r>
      <w:proofErr w:type="gramStart"/>
      <w:r w:rsidRPr="0025481A">
        <w:rPr>
          <w:rFonts w:ascii="Arial" w:hAnsi="Arial" w:cs="Arial"/>
          <w:sz w:val="24"/>
          <w:szCs w:val="24"/>
        </w:rPr>
        <w:t>.".</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1.1</w:t>
      </w:r>
      <w:r w:rsidR="00764366" w:rsidRPr="0025481A">
        <w:rPr>
          <w:rFonts w:ascii="Arial" w:hAnsi="Arial" w:cs="Arial"/>
          <w:sz w:val="24"/>
          <w:szCs w:val="24"/>
        </w:rPr>
        <w:t>6</w:t>
      </w:r>
      <w:r w:rsidRPr="0025481A">
        <w:rPr>
          <w:rFonts w:ascii="Arial" w:hAnsi="Arial" w:cs="Arial"/>
          <w:sz w:val="24"/>
          <w:szCs w:val="24"/>
        </w:rPr>
        <w:t xml:space="preserve">. </w:t>
      </w:r>
      <w:hyperlink r:id="rId29" w:history="1">
        <w:r w:rsidRPr="0025481A">
          <w:rPr>
            <w:rFonts w:ascii="Arial" w:hAnsi="Arial" w:cs="Arial"/>
            <w:sz w:val="24"/>
            <w:szCs w:val="24"/>
          </w:rPr>
          <w:t>Пункт 21</w:t>
        </w:r>
      </w:hyperlink>
      <w:r w:rsidRPr="0025481A">
        <w:rPr>
          <w:rFonts w:ascii="Arial" w:hAnsi="Arial" w:cs="Arial"/>
          <w:sz w:val="24"/>
          <w:szCs w:val="24"/>
        </w:rPr>
        <w:t xml:space="preserve"> дополнить подпунктом "е" следующего содержания: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25481A">
        <w:rPr>
          <w:rFonts w:ascii="Arial" w:hAnsi="Arial" w:cs="Arial"/>
          <w:sz w:val="24"/>
          <w:szCs w:val="24"/>
        </w:rPr>
        <w:t>сведения</w:t>
      </w:r>
      <w:proofErr w:type="gramEnd"/>
      <w:r w:rsidRPr="0025481A">
        <w:rPr>
          <w:rFonts w:ascii="Arial" w:hAnsi="Arial" w:cs="Arial"/>
          <w:sz w:val="24"/>
          <w:szCs w:val="24"/>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1.1</w:t>
      </w:r>
      <w:r w:rsidR="00764366" w:rsidRPr="0025481A">
        <w:rPr>
          <w:rFonts w:ascii="Arial" w:hAnsi="Arial" w:cs="Arial"/>
          <w:sz w:val="24"/>
          <w:szCs w:val="24"/>
        </w:rPr>
        <w:t>7</w:t>
      </w:r>
      <w:r w:rsidRPr="0025481A">
        <w:rPr>
          <w:rFonts w:ascii="Arial" w:hAnsi="Arial" w:cs="Arial"/>
          <w:sz w:val="24"/>
          <w:szCs w:val="24"/>
        </w:rPr>
        <w:t xml:space="preserve">. В </w:t>
      </w:r>
      <w:hyperlink r:id="rId30" w:history="1">
        <w:r w:rsidRPr="0025481A">
          <w:rPr>
            <w:rFonts w:ascii="Arial" w:hAnsi="Arial" w:cs="Arial"/>
            <w:sz w:val="24"/>
            <w:szCs w:val="24"/>
          </w:rPr>
          <w:t>абзаце восьмом пункта 22</w:t>
        </w:r>
      </w:hyperlink>
      <w:r w:rsidRPr="0025481A">
        <w:rPr>
          <w:rFonts w:ascii="Arial" w:hAnsi="Arial" w:cs="Arial"/>
          <w:sz w:val="24"/>
          <w:szCs w:val="24"/>
        </w:rPr>
        <w:t xml:space="preserve"> слово "также" исключить.</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1.1</w:t>
      </w:r>
      <w:r w:rsidR="00764366" w:rsidRPr="0025481A">
        <w:rPr>
          <w:rFonts w:ascii="Arial" w:hAnsi="Arial" w:cs="Arial"/>
          <w:sz w:val="24"/>
          <w:szCs w:val="24"/>
        </w:rPr>
        <w:t>8</w:t>
      </w:r>
      <w:r w:rsidRPr="0025481A">
        <w:rPr>
          <w:rFonts w:ascii="Arial" w:hAnsi="Arial" w:cs="Arial"/>
          <w:sz w:val="24"/>
          <w:szCs w:val="24"/>
        </w:rPr>
        <w:t xml:space="preserve">. </w:t>
      </w:r>
      <w:hyperlink r:id="rId31" w:history="1">
        <w:r w:rsidRPr="0025481A">
          <w:rPr>
            <w:rFonts w:ascii="Arial" w:hAnsi="Arial" w:cs="Arial"/>
            <w:sz w:val="24"/>
            <w:szCs w:val="24"/>
          </w:rPr>
          <w:t>Абзац пятый пункта 23</w:t>
        </w:r>
      </w:hyperlink>
      <w:r w:rsidRPr="0025481A">
        <w:rPr>
          <w:rFonts w:ascii="Arial" w:hAnsi="Arial" w:cs="Arial"/>
          <w:sz w:val="24"/>
          <w:szCs w:val="24"/>
        </w:rPr>
        <w:t xml:space="preserve"> дополнить словами "и (или) снятия с государственного кадастрового учета объекта недвижимости, являющегося объектом адресации".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lastRenderedPageBreak/>
        <w:t>1.1</w:t>
      </w:r>
      <w:r w:rsidR="00764366" w:rsidRPr="0025481A">
        <w:rPr>
          <w:rFonts w:ascii="Arial" w:hAnsi="Arial" w:cs="Arial"/>
          <w:sz w:val="24"/>
          <w:szCs w:val="24"/>
        </w:rPr>
        <w:t>9</w:t>
      </w:r>
      <w:r w:rsidRPr="0025481A">
        <w:rPr>
          <w:rFonts w:ascii="Arial" w:hAnsi="Arial" w:cs="Arial"/>
          <w:sz w:val="24"/>
          <w:szCs w:val="24"/>
        </w:rPr>
        <w:t xml:space="preserve">. </w:t>
      </w:r>
      <w:hyperlink r:id="rId32" w:history="1">
        <w:r w:rsidRPr="0025481A">
          <w:rPr>
            <w:rFonts w:ascii="Arial" w:hAnsi="Arial" w:cs="Arial"/>
            <w:sz w:val="24"/>
            <w:szCs w:val="24"/>
          </w:rPr>
          <w:t>Пункт 25</w:t>
        </w:r>
      </w:hyperlink>
      <w:r w:rsidRPr="0025481A">
        <w:rPr>
          <w:rFonts w:ascii="Arial" w:hAnsi="Arial" w:cs="Arial"/>
          <w:sz w:val="24"/>
          <w:szCs w:val="24"/>
        </w:rPr>
        <w:t xml:space="preserve"> дополнить абзацем следующего содержания: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roofErr w:type="gramStart"/>
      <w:r w:rsidRPr="0025481A">
        <w:rPr>
          <w:rFonts w:ascii="Arial" w:hAnsi="Arial" w:cs="Arial"/>
          <w:sz w:val="24"/>
          <w:szCs w:val="24"/>
        </w:rPr>
        <w:t>.".</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w:t>
      </w:r>
      <w:r w:rsidR="00764366" w:rsidRPr="0025481A">
        <w:rPr>
          <w:rFonts w:ascii="Arial" w:hAnsi="Arial" w:cs="Arial"/>
          <w:sz w:val="24"/>
          <w:szCs w:val="24"/>
        </w:rPr>
        <w:t>20</w:t>
      </w:r>
      <w:r w:rsidRPr="0025481A">
        <w:rPr>
          <w:rFonts w:ascii="Arial" w:hAnsi="Arial" w:cs="Arial"/>
          <w:sz w:val="24"/>
          <w:szCs w:val="24"/>
        </w:rPr>
        <w:t xml:space="preserve">. </w:t>
      </w:r>
      <w:hyperlink r:id="rId33" w:history="1">
        <w:r w:rsidRPr="0025481A">
          <w:rPr>
            <w:rFonts w:ascii="Arial" w:hAnsi="Arial" w:cs="Arial"/>
            <w:sz w:val="24"/>
            <w:szCs w:val="24"/>
          </w:rPr>
          <w:t>Дополнить</w:t>
        </w:r>
      </w:hyperlink>
      <w:r w:rsidRPr="0025481A">
        <w:rPr>
          <w:rFonts w:ascii="Arial" w:hAnsi="Arial" w:cs="Arial"/>
          <w:sz w:val="24"/>
          <w:szCs w:val="24"/>
        </w:rPr>
        <w:t xml:space="preserve"> пунктом 25(1) следующего содержания: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"25(1). </w:t>
      </w:r>
      <w:proofErr w:type="gramStart"/>
      <w:r w:rsidRPr="0025481A">
        <w:rPr>
          <w:rFonts w:ascii="Arial" w:hAnsi="Arial" w:cs="Arial"/>
          <w:sz w:val="24"/>
          <w:szCs w:val="24"/>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w:t>
      </w:r>
      <w:proofErr w:type="gramEnd"/>
      <w:r w:rsidRPr="0025481A">
        <w:rPr>
          <w:rFonts w:ascii="Arial" w:hAnsi="Arial" w:cs="Arial"/>
          <w:sz w:val="24"/>
          <w:szCs w:val="24"/>
        </w:rPr>
        <w:t xml:space="preserve">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34" w:history="1">
        <w:r w:rsidRPr="0025481A">
          <w:rPr>
            <w:rFonts w:ascii="Arial" w:hAnsi="Arial" w:cs="Arial"/>
            <w:sz w:val="24"/>
            <w:szCs w:val="24"/>
          </w:rPr>
          <w:t>законом</w:t>
        </w:r>
      </w:hyperlink>
      <w:r w:rsidRPr="0025481A">
        <w:rPr>
          <w:rFonts w:ascii="Arial" w:hAnsi="Arial" w:cs="Arial"/>
          <w:sz w:val="24"/>
          <w:szCs w:val="24"/>
        </w:rPr>
        <w:t xml:space="preserve"> "О государственной регистрации недвижимости"</w:t>
      </w:r>
      <w:proofErr w:type="gramStart"/>
      <w:r w:rsidRPr="0025481A">
        <w:rPr>
          <w:rFonts w:ascii="Arial" w:hAnsi="Arial" w:cs="Arial"/>
          <w:sz w:val="24"/>
          <w:szCs w:val="24"/>
        </w:rPr>
        <w:t>."</w:t>
      </w:r>
      <w:proofErr w:type="gramEnd"/>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1.2</w:t>
      </w:r>
      <w:r w:rsidR="00764366" w:rsidRPr="0025481A">
        <w:rPr>
          <w:rFonts w:ascii="Arial" w:hAnsi="Arial" w:cs="Arial"/>
          <w:sz w:val="24"/>
          <w:szCs w:val="24"/>
        </w:rPr>
        <w:t>1</w:t>
      </w:r>
      <w:r w:rsidRPr="0025481A">
        <w:rPr>
          <w:rFonts w:ascii="Arial" w:hAnsi="Arial" w:cs="Arial"/>
          <w:sz w:val="24"/>
          <w:szCs w:val="24"/>
        </w:rPr>
        <w:t xml:space="preserve">. </w:t>
      </w:r>
      <w:hyperlink r:id="rId35" w:history="1">
        <w:r w:rsidRPr="0025481A">
          <w:rPr>
            <w:rFonts w:ascii="Arial" w:hAnsi="Arial" w:cs="Arial"/>
            <w:sz w:val="24"/>
            <w:szCs w:val="24"/>
          </w:rPr>
          <w:t>Пункт 29</w:t>
        </w:r>
      </w:hyperlink>
      <w:r w:rsidRPr="0025481A">
        <w:rPr>
          <w:rFonts w:ascii="Arial" w:hAnsi="Arial" w:cs="Arial"/>
          <w:sz w:val="24"/>
          <w:szCs w:val="24"/>
        </w:rPr>
        <w:t xml:space="preserve"> дополнить абзацем следующего содержания: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hyperlink r:id="rId36" w:history="1">
        <w:r w:rsidRPr="0025481A">
          <w:rPr>
            <w:rFonts w:ascii="Arial" w:hAnsi="Arial" w:cs="Arial"/>
            <w:sz w:val="24"/>
            <w:szCs w:val="24"/>
          </w:rPr>
          <w:t>статьей 35</w:t>
        </w:r>
      </w:hyperlink>
      <w:r w:rsidRPr="0025481A">
        <w:rPr>
          <w:rFonts w:ascii="Arial" w:hAnsi="Arial" w:cs="Arial"/>
          <w:sz w:val="24"/>
          <w:szCs w:val="24"/>
        </w:rPr>
        <w:t xml:space="preserve"> или </w:t>
      </w:r>
      <w:hyperlink r:id="rId37" w:history="1">
        <w:r w:rsidRPr="0025481A">
          <w:rPr>
            <w:rFonts w:ascii="Arial" w:hAnsi="Arial" w:cs="Arial"/>
            <w:sz w:val="24"/>
            <w:szCs w:val="24"/>
          </w:rPr>
          <w:t>статьей 42.3</w:t>
        </w:r>
      </w:hyperlink>
      <w:r w:rsidRPr="0025481A">
        <w:rPr>
          <w:rFonts w:ascii="Arial" w:hAnsi="Arial" w:cs="Arial"/>
          <w:sz w:val="24"/>
          <w:szCs w:val="24"/>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25481A">
        <w:rPr>
          <w:rFonts w:ascii="Arial" w:hAnsi="Arial" w:cs="Arial"/>
          <w:sz w:val="24"/>
          <w:szCs w:val="24"/>
        </w:rPr>
        <w:t>.".</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1.2</w:t>
      </w:r>
      <w:r w:rsidR="00764366" w:rsidRPr="0025481A">
        <w:rPr>
          <w:rFonts w:ascii="Arial" w:hAnsi="Arial" w:cs="Arial"/>
          <w:sz w:val="24"/>
          <w:szCs w:val="24"/>
        </w:rPr>
        <w:t>0</w:t>
      </w:r>
      <w:r w:rsidRPr="0025481A">
        <w:rPr>
          <w:rFonts w:ascii="Arial" w:hAnsi="Arial" w:cs="Arial"/>
          <w:sz w:val="24"/>
          <w:szCs w:val="24"/>
        </w:rPr>
        <w:t xml:space="preserve">. В </w:t>
      </w:r>
      <w:hyperlink r:id="rId38" w:history="1">
        <w:r w:rsidRPr="0025481A">
          <w:rPr>
            <w:rFonts w:ascii="Arial" w:hAnsi="Arial" w:cs="Arial"/>
            <w:sz w:val="24"/>
            <w:szCs w:val="24"/>
          </w:rPr>
          <w:t>пункте 32</w:t>
        </w:r>
      </w:hyperlink>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а) после абзаца второго </w:t>
      </w:r>
      <w:hyperlink r:id="rId39" w:history="1">
        <w:r w:rsidRPr="0025481A">
          <w:rPr>
            <w:rFonts w:ascii="Arial" w:hAnsi="Arial" w:cs="Arial"/>
            <w:sz w:val="24"/>
            <w:szCs w:val="24"/>
          </w:rPr>
          <w:t>дополнить</w:t>
        </w:r>
      </w:hyperlink>
      <w:r w:rsidRPr="0025481A">
        <w:rPr>
          <w:rFonts w:ascii="Arial" w:hAnsi="Arial" w:cs="Arial"/>
          <w:sz w:val="24"/>
          <w:szCs w:val="24"/>
        </w:rPr>
        <w:t xml:space="preserve"> абзацем следующего содержания: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40" w:history="1">
        <w:r w:rsidRPr="0025481A">
          <w:rPr>
            <w:rFonts w:ascii="Arial" w:hAnsi="Arial" w:cs="Arial"/>
            <w:sz w:val="24"/>
            <w:szCs w:val="24"/>
          </w:rPr>
          <w:t>статьей 35</w:t>
        </w:r>
      </w:hyperlink>
      <w:r w:rsidRPr="0025481A">
        <w:rPr>
          <w:rFonts w:ascii="Arial" w:hAnsi="Arial" w:cs="Arial"/>
          <w:sz w:val="24"/>
          <w:szCs w:val="24"/>
        </w:rPr>
        <w:t xml:space="preserve"> или </w:t>
      </w:r>
      <w:hyperlink r:id="rId41" w:history="1">
        <w:r w:rsidRPr="0025481A">
          <w:rPr>
            <w:rFonts w:ascii="Arial" w:hAnsi="Arial" w:cs="Arial"/>
            <w:sz w:val="24"/>
            <w:szCs w:val="24"/>
          </w:rPr>
          <w:t>статьей 42.3</w:t>
        </w:r>
      </w:hyperlink>
      <w:r w:rsidRPr="0025481A">
        <w:rPr>
          <w:rFonts w:ascii="Arial" w:hAnsi="Arial" w:cs="Arial"/>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roofErr w:type="gramStart"/>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proofErr w:type="gramEnd"/>
      <w:r w:rsidRPr="0025481A">
        <w:rPr>
          <w:rFonts w:ascii="Arial" w:hAnsi="Arial" w:cs="Arial"/>
          <w:sz w:val="24"/>
          <w:szCs w:val="24"/>
        </w:rPr>
        <w:t xml:space="preserve">б) </w:t>
      </w:r>
      <w:hyperlink r:id="rId42" w:history="1">
        <w:r w:rsidRPr="0025481A">
          <w:rPr>
            <w:rFonts w:ascii="Arial" w:hAnsi="Arial" w:cs="Arial"/>
            <w:sz w:val="24"/>
            <w:szCs w:val="24"/>
          </w:rPr>
          <w:t>абзац третий</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43" w:history="1">
        <w:r w:rsidRPr="0025481A">
          <w:rPr>
            <w:rFonts w:ascii="Arial" w:hAnsi="Arial" w:cs="Arial"/>
            <w:sz w:val="24"/>
            <w:szCs w:val="24"/>
          </w:rPr>
          <w:t>частью 2 статьи 21.1</w:t>
        </w:r>
      </w:hyperlink>
      <w:r w:rsidRPr="0025481A">
        <w:rPr>
          <w:rFonts w:ascii="Arial" w:hAnsi="Arial" w:cs="Arial"/>
          <w:sz w:val="24"/>
          <w:szCs w:val="24"/>
        </w:rPr>
        <w:t xml:space="preserve"> Федерального закона "Об организации предоставления государственных и муниципальных услуг"</w:t>
      </w:r>
      <w:proofErr w:type="gramStart"/>
      <w:r w:rsidRPr="0025481A">
        <w:rPr>
          <w:rFonts w:ascii="Arial" w:hAnsi="Arial" w:cs="Arial"/>
          <w:sz w:val="24"/>
          <w:szCs w:val="24"/>
        </w:rPr>
        <w:t>."</w:t>
      </w:r>
      <w:proofErr w:type="gramEnd"/>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1.2</w:t>
      </w:r>
      <w:r w:rsidR="00764366" w:rsidRPr="0025481A">
        <w:rPr>
          <w:rFonts w:ascii="Arial" w:hAnsi="Arial" w:cs="Arial"/>
          <w:sz w:val="24"/>
          <w:szCs w:val="24"/>
        </w:rPr>
        <w:t>1</w:t>
      </w:r>
      <w:r w:rsidRPr="0025481A">
        <w:rPr>
          <w:rFonts w:ascii="Arial" w:hAnsi="Arial" w:cs="Arial"/>
          <w:sz w:val="24"/>
          <w:szCs w:val="24"/>
        </w:rPr>
        <w:t xml:space="preserve">. В </w:t>
      </w:r>
      <w:hyperlink r:id="rId44" w:history="1">
        <w:r w:rsidRPr="0025481A">
          <w:rPr>
            <w:rFonts w:ascii="Arial" w:hAnsi="Arial" w:cs="Arial"/>
            <w:sz w:val="24"/>
            <w:szCs w:val="24"/>
          </w:rPr>
          <w:t>пункте 34</w:t>
        </w:r>
      </w:hyperlink>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а) </w:t>
      </w:r>
      <w:hyperlink r:id="rId45" w:history="1">
        <w:r w:rsidRPr="0025481A">
          <w:rPr>
            <w:rFonts w:ascii="Arial" w:hAnsi="Arial" w:cs="Arial"/>
            <w:sz w:val="24"/>
            <w:szCs w:val="24"/>
          </w:rPr>
          <w:t>абзац первый</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"34. К документам, на основании которых уполномоченными органами принимаются решения, предусмотренные пунктом 20 настоящих Правил, относятся</w:t>
      </w:r>
      <w:proofErr w:type="gramStart"/>
      <w:r w:rsidRPr="0025481A">
        <w:rPr>
          <w:rFonts w:ascii="Arial" w:hAnsi="Arial" w:cs="Arial"/>
          <w:sz w:val="24"/>
          <w:szCs w:val="24"/>
        </w:rPr>
        <w:t>:"</w:t>
      </w:r>
      <w:proofErr w:type="gramEnd"/>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б) </w:t>
      </w:r>
      <w:hyperlink r:id="rId46" w:history="1">
        <w:r w:rsidRPr="0025481A">
          <w:rPr>
            <w:rFonts w:ascii="Arial" w:hAnsi="Arial" w:cs="Arial"/>
            <w:sz w:val="24"/>
            <w:szCs w:val="24"/>
          </w:rPr>
          <w:t>подпункт "а"</w:t>
        </w:r>
      </w:hyperlink>
      <w:r w:rsidRPr="0025481A">
        <w:rPr>
          <w:rFonts w:ascii="Arial" w:hAnsi="Arial" w:cs="Arial"/>
          <w:sz w:val="24"/>
          <w:szCs w:val="24"/>
        </w:rPr>
        <w:t xml:space="preserve"> дополнить словами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7" w:history="1">
        <w:r w:rsidRPr="0025481A">
          <w:rPr>
            <w:rFonts w:ascii="Arial" w:hAnsi="Arial" w:cs="Arial"/>
            <w:sz w:val="24"/>
            <w:szCs w:val="24"/>
          </w:rPr>
          <w:t>кодексом</w:t>
        </w:r>
      </w:hyperlink>
      <w:r w:rsidRPr="0025481A">
        <w:rPr>
          <w:rFonts w:ascii="Arial" w:hAnsi="Arial" w:cs="Arial"/>
          <w:sz w:val="24"/>
          <w:szCs w:val="24"/>
        </w:rPr>
        <w:t xml:space="preserve"> Российской Федерации для </w:t>
      </w:r>
      <w:proofErr w:type="gramStart"/>
      <w:r w:rsidRPr="0025481A">
        <w:rPr>
          <w:rFonts w:ascii="Arial" w:hAnsi="Arial" w:cs="Arial"/>
          <w:sz w:val="24"/>
          <w:szCs w:val="24"/>
        </w:rPr>
        <w:t>строительства</w:t>
      </w:r>
      <w:proofErr w:type="gramEnd"/>
      <w:r w:rsidRPr="0025481A">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25481A">
        <w:rPr>
          <w:rFonts w:ascii="Arial" w:hAnsi="Arial" w:cs="Arial"/>
          <w:sz w:val="24"/>
          <w:szCs w:val="24"/>
        </w:rPr>
        <w:t>правоудостоверяющие</w:t>
      </w:r>
      <w:proofErr w:type="spellEnd"/>
      <w:r w:rsidRPr="0025481A">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в) в </w:t>
      </w:r>
      <w:hyperlink r:id="rId48" w:history="1">
        <w:r w:rsidRPr="0025481A">
          <w:rPr>
            <w:rFonts w:ascii="Arial" w:hAnsi="Arial" w:cs="Arial"/>
            <w:sz w:val="24"/>
            <w:szCs w:val="24"/>
          </w:rPr>
          <w:t>подпункте "б"</w:t>
        </w:r>
      </w:hyperlink>
      <w:r w:rsidRPr="0025481A">
        <w:rPr>
          <w:rFonts w:ascii="Arial" w:hAnsi="Arial" w:cs="Arial"/>
          <w:sz w:val="24"/>
          <w:szCs w:val="24"/>
        </w:rPr>
        <w:t xml:space="preserve"> слова "кадастровые паспорта объектов недвижимости" заменить словами "выписки из Единого государственного реестра недвижимости об объектах недвижимости";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proofErr w:type="gramStart"/>
      <w:r w:rsidRPr="0025481A">
        <w:rPr>
          <w:rFonts w:ascii="Arial" w:hAnsi="Arial" w:cs="Arial"/>
          <w:sz w:val="24"/>
          <w:szCs w:val="24"/>
        </w:rPr>
        <w:lastRenderedPageBreak/>
        <w:t xml:space="preserve">г) в </w:t>
      </w:r>
      <w:hyperlink r:id="rId49" w:history="1">
        <w:r w:rsidRPr="0025481A">
          <w:rPr>
            <w:rFonts w:ascii="Arial" w:hAnsi="Arial" w:cs="Arial"/>
            <w:sz w:val="24"/>
            <w:szCs w:val="24"/>
          </w:rPr>
          <w:t>подпункте "в"</w:t>
        </w:r>
      </w:hyperlink>
      <w:r w:rsidRPr="0025481A">
        <w:rPr>
          <w:rFonts w:ascii="Arial" w:hAnsi="Arial" w:cs="Arial"/>
          <w:sz w:val="24"/>
          <w:szCs w:val="24"/>
        </w:rPr>
        <w:t xml:space="preserve"> слова "и (или) разрешение на ввод объекта адресации в эксплуатацию" заменить словами "(за исключением случаев, если в соответствии с Градостроительным </w:t>
      </w:r>
      <w:hyperlink r:id="rId50" w:history="1">
        <w:r w:rsidRPr="0025481A">
          <w:rPr>
            <w:rFonts w:ascii="Arial" w:hAnsi="Arial" w:cs="Arial"/>
            <w:sz w:val="24"/>
            <w:szCs w:val="24"/>
          </w:rPr>
          <w:t>кодексом</w:t>
        </w:r>
      </w:hyperlink>
      <w:r w:rsidRPr="0025481A">
        <w:rPr>
          <w:rFonts w:ascii="Arial" w:hAnsi="Arial" w:cs="Arial"/>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proofErr w:type="spellStart"/>
      <w:r w:rsidRPr="0025481A">
        <w:rPr>
          <w:rFonts w:ascii="Arial" w:hAnsi="Arial" w:cs="Arial"/>
          <w:sz w:val="24"/>
          <w:szCs w:val="24"/>
        </w:rPr>
        <w:t>д</w:t>
      </w:r>
      <w:proofErr w:type="spellEnd"/>
      <w:r w:rsidRPr="0025481A">
        <w:rPr>
          <w:rFonts w:ascii="Arial" w:hAnsi="Arial" w:cs="Arial"/>
          <w:sz w:val="24"/>
          <w:szCs w:val="24"/>
        </w:rPr>
        <w:t xml:space="preserve">) </w:t>
      </w:r>
      <w:hyperlink r:id="rId51" w:history="1">
        <w:r w:rsidRPr="0025481A">
          <w:rPr>
            <w:rFonts w:ascii="Arial" w:hAnsi="Arial" w:cs="Arial"/>
            <w:sz w:val="24"/>
            <w:szCs w:val="24"/>
          </w:rPr>
          <w:t>подпункт "</w:t>
        </w:r>
        <w:proofErr w:type="spellStart"/>
        <w:r w:rsidRPr="0025481A">
          <w:rPr>
            <w:rFonts w:ascii="Arial" w:hAnsi="Arial" w:cs="Arial"/>
            <w:sz w:val="24"/>
            <w:szCs w:val="24"/>
          </w:rPr>
          <w:t>д</w:t>
        </w:r>
        <w:proofErr w:type="spellEnd"/>
        <w:r w:rsidRPr="0025481A">
          <w:rPr>
            <w:rFonts w:ascii="Arial" w:hAnsi="Arial" w:cs="Arial"/>
            <w:sz w:val="24"/>
            <w:szCs w:val="24"/>
          </w:rPr>
          <w:t>"</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w:t>
      </w:r>
      <w:proofErr w:type="spellStart"/>
      <w:r w:rsidRPr="0025481A">
        <w:rPr>
          <w:rFonts w:ascii="Arial" w:hAnsi="Arial" w:cs="Arial"/>
          <w:sz w:val="24"/>
          <w:szCs w:val="24"/>
        </w:rPr>
        <w:t>д</w:t>
      </w:r>
      <w:proofErr w:type="spellEnd"/>
      <w:r w:rsidRPr="0025481A">
        <w:rPr>
          <w:rFonts w:ascii="Arial" w:hAnsi="Arial" w:cs="Arial"/>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roofErr w:type="gramStart"/>
      <w:r w:rsidRPr="0025481A">
        <w:rPr>
          <w:rFonts w:ascii="Arial" w:hAnsi="Arial" w:cs="Arial"/>
          <w:sz w:val="24"/>
          <w:szCs w:val="24"/>
        </w:rPr>
        <w:t>;"</w:t>
      </w:r>
      <w:proofErr w:type="gramEnd"/>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е) </w:t>
      </w:r>
      <w:hyperlink r:id="rId52" w:history="1">
        <w:r w:rsidRPr="0025481A">
          <w:rPr>
            <w:rFonts w:ascii="Arial" w:hAnsi="Arial" w:cs="Arial"/>
            <w:sz w:val="24"/>
            <w:szCs w:val="24"/>
          </w:rPr>
          <w:t>подпункты "</w:t>
        </w:r>
        <w:proofErr w:type="spellStart"/>
        <w:r w:rsidRPr="0025481A">
          <w:rPr>
            <w:rFonts w:ascii="Arial" w:hAnsi="Arial" w:cs="Arial"/>
            <w:sz w:val="24"/>
            <w:szCs w:val="24"/>
          </w:rPr>
          <w:t>з</w:t>
        </w:r>
        <w:proofErr w:type="spellEnd"/>
        <w:r w:rsidRPr="0025481A">
          <w:rPr>
            <w:rFonts w:ascii="Arial" w:hAnsi="Arial" w:cs="Arial"/>
            <w:sz w:val="24"/>
            <w:szCs w:val="24"/>
          </w:rPr>
          <w:t>"</w:t>
        </w:r>
      </w:hyperlink>
      <w:r w:rsidRPr="0025481A">
        <w:rPr>
          <w:rFonts w:ascii="Arial" w:hAnsi="Arial" w:cs="Arial"/>
          <w:sz w:val="24"/>
          <w:szCs w:val="24"/>
        </w:rPr>
        <w:t xml:space="preserve"> и </w:t>
      </w:r>
      <w:hyperlink r:id="rId53" w:history="1">
        <w:r w:rsidRPr="0025481A">
          <w:rPr>
            <w:rFonts w:ascii="Arial" w:hAnsi="Arial" w:cs="Arial"/>
            <w:sz w:val="24"/>
            <w:szCs w:val="24"/>
          </w:rPr>
          <w:t>"и"</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w:t>
      </w:r>
      <w:proofErr w:type="spellStart"/>
      <w:r w:rsidRPr="0025481A">
        <w:rPr>
          <w:rFonts w:ascii="Arial" w:hAnsi="Arial" w:cs="Arial"/>
          <w:sz w:val="24"/>
          <w:szCs w:val="24"/>
        </w:rPr>
        <w:t>з</w:t>
      </w:r>
      <w:proofErr w:type="spellEnd"/>
      <w:r w:rsidRPr="0025481A">
        <w:rPr>
          <w:rFonts w:ascii="Arial" w:hAnsi="Arial" w:cs="Arial"/>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roofErr w:type="gramStart"/>
      <w:r w:rsidRPr="0025481A">
        <w:rPr>
          <w:rFonts w:ascii="Arial" w:hAnsi="Arial" w:cs="Arial"/>
          <w:sz w:val="24"/>
          <w:szCs w:val="24"/>
        </w:rPr>
        <w:t>."</w:t>
      </w:r>
      <w:proofErr w:type="gramEnd"/>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1.2</w:t>
      </w:r>
      <w:r w:rsidR="00764366" w:rsidRPr="0025481A">
        <w:rPr>
          <w:rFonts w:ascii="Arial" w:hAnsi="Arial" w:cs="Arial"/>
          <w:sz w:val="24"/>
          <w:szCs w:val="24"/>
        </w:rPr>
        <w:t>2</w:t>
      </w:r>
      <w:r w:rsidRPr="0025481A">
        <w:rPr>
          <w:rFonts w:ascii="Arial" w:hAnsi="Arial" w:cs="Arial"/>
          <w:sz w:val="24"/>
          <w:szCs w:val="24"/>
        </w:rPr>
        <w:t xml:space="preserve">. </w:t>
      </w:r>
      <w:hyperlink r:id="rId54" w:history="1">
        <w:r w:rsidRPr="0025481A">
          <w:rPr>
            <w:rFonts w:ascii="Arial" w:hAnsi="Arial" w:cs="Arial"/>
            <w:sz w:val="24"/>
            <w:szCs w:val="24"/>
          </w:rPr>
          <w:t>Дополнить</w:t>
        </w:r>
      </w:hyperlink>
      <w:r w:rsidRPr="0025481A">
        <w:rPr>
          <w:rFonts w:ascii="Arial" w:hAnsi="Arial" w:cs="Arial"/>
          <w:sz w:val="24"/>
          <w:szCs w:val="24"/>
        </w:rPr>
        <w:t xml:space="preserve"> пунктом 34(1) следующего содержания: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"34(1). </w:t>
      </w:r>
      <w:proofErr w:type="gramStart"/>
      <w:r w:rsidRPr="0025481A">
        <w:rPr>
          <w:rFonts w:ascii="Arial" w:hAnsi="Arial" w:cs="Arial"/>
          <w:sz w:val="24"/>
          <w:szCs w:val="24"/>
        </w:rPr>
        <w:t>Документы, указанные в подпунктах "б", "</w:t>
      </w:r>
      <w:proofErr w:type="spellStart"/>
      <w:r w:rsidRPr="0025481A">
        <w:rPr>
          <w:rFonts w:ascii="Arial" w:hAnsi="Arial" w:cs="Arial"/>
          <w:sz w:val="24"/>
          <w:szCs w:val="24"/>
        </w:rPr>
        <w:t>д</w:t>
      </w:r>
      <w:proofErr w:type="spellEnd"/>
      <w:r w:rsidRPr="0025481A">
        <w:rPr>
          <w:rFonts w:ascii="Arial" w:hAnsi="Arial" w:cs="Arial"/>
          <w:sz w:val="24"/>
          <w:szCs w:val="24"/>
        </w:rPr>
        <w:t>", "</w:t>
      </w:r>
      <w:proofErr w:type="spellStart"/>
      <w:r w:rsidRPr="0025481A">
        <w:rPr>
          <w:rFonts w:ascii="Arial" w:hAnsi="Arial" w:cs="Arial"/>
          <w:sz w:val="24"/>
          <w:szCs w:val="24"/>
        </w:rPr>
        <w:t>з</w:t>
      </w:r>
      <w:proofErr w:type="spellEnd"/>
      <w:r w:rsidRPr="0025481A">
        <w:rPr>
          <w:rFonts w:ascii="Arial" w:hAnsi="Arial" w:cs="Arial"/>
          <w:sz w:val="24"/>
          <w:szCs w:val="24"/>
        </w:rPr>
        <w:t>"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1.2</w:t>
      </w:r>
      <w:r w:rsidR="00764366" w:rsidRPr="0025481A">
        <w:rPr>
          <w:rFonts w:ascii="Arial" w:hAnsi="Arial" w:cs="Arial"/>
          <w:sz w:val="24"/>
          <w:szCs w:val="24"/>
        </w:rPr>
        <w:t>3</w:t>
      </w:r>
      <w:r w:rsidRPr="0025481A">
        <w:rPr>
          <w:rFonts w:ascii="Arial" w:hAnsi="Arial" w:cs="Arial"/>
          <w:sz w:val="24"/>
          <w:szCs w:val="24"/>
        </w:rPr>
        <w:t xml:space="preserve">. В </w:t>
      </w:r>
      <w:hyperlink r:id="rId55" w:history="1">
        <w:r w:rsidRPr="0025481A">
          <w:rPr>
            <w:rFonts w:ascii="Arial" w:hAnsi="Arial" w:cs="Arial"/>
            <w:sz w:val="24"/>
            <w:szCs w:val="24"/>
          </w:rPr>
          <w:t>пункте 35</w:t>
        </w:r>
      </w:hyperlink>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а) в </w:t>
      </w:r>
      <w:hyperlink r:id="rId56" w:history="1">
        <w:r w:rsidRPr="0025481A">
          <w:rPr>
            <w:rFonts w:ascii="Arial" w:hAnsi="Arial" w:cs="Arial"/>
            <w:sz w:val="24"/>
            <w:szCs w:val="24"/>
          </w:rPr>
          <w:t>абзаце втором</w:t>
        </w:r>
      </w:hyperlink>
      <w:r w:rsidRPr="0025481A">
        <w:rPr>
          <w:rFonts w:ascii="Arial" w:hAnsi="Arial" w:cs="Arial"/>
          <w:sz w:val="24"/>
          <w:szCs w:val="24"/>
        </w:rPr>
        <w:t xml:space="preserve"> слова "пункте 34" заменить словами "подпунктах "а", "в", "г", "е" и "ж" пункта 34";</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б) </w:t>
      </w:r>
      <w:hyperlink r:id="rId57" w:history="1">
        <w:r w:rsidRPr="0025481A">
          <w:rPr>
            <w:rFonts w:ascii="Arial" w:hAnsi="Arial" w:cs="Arial"/>
            <w:sz w:val="24"/>
            <w:szCs w:val="24"/>
          </w:rPr>
          <w:t>абзац третий</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"Документы, указанные в подпунктах "а", "в", "г", "е" и "ж" пункта 34 настоящих Правил, представляемые </w:t>
      </w:r>
      <w:proofErr w:type="gramStart"/>
      <w:r w:rsidRPr="0025481A">
        <w:rPr>
          <w:rFonts w:ascii="Arial" w:hAnsi="Arial" w:cs="Arial"/>
          <w:sz w:val="24"/>
          <w:szCs w:val="24"/>
        </w:rPr>
        <w:t>в</w:t>
      </w:r>
      <w:proofErr w:type="gramEnd"/>
      <w:r w:rsidRPr="0025481A">
        <w:rPr>
          <w:rFonts w:ascii="Arial" w:hAnsi="Arial" w:cs="Arial"/>
          <w:sz w:val="24"/>
          <w:szCs w:val="24"/>
        </w:rPr>
        <w:t xml:space="preserve"> </w:t>
      </w:r>
      <w:proofErr w:type="gramStart"/>
      <w:r w:rsidRPr="0025481A">
        <w:rPr>
          <w:rFonts w:ascii="Arial" w:hAnsi="Arial" w:cs="Arial"/>
          <w:sz w:val="24"/>
          <w:szCs w:val="24"/>
        </w:rPr>
        <w:t>уполномоченный</w:t>
      </w:r>
      <w:proofErr w:type="gramEnd"/>
      <w:r w:rsidRPr="0025481A">
        <w:rPr>
          <w:rFonts w:ascii="Arial" w:hAnsi="Arial" w:cs="Arial"/>
          <w:sz w:val="24"/>
          <w:szCs w:val="24"/>
        </w:rPr>
        <w:t xml:space="preserve">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58" w:history="1">
        <w:r w:rsidRPr="0025481A">
          <w:rPr>
            <w:rFonts w:ascii="Arial" w:hAnsi="Arial" w:cs="Arial"/>
            <w:sz w:val="24"/>
            <w:szCs w:val="24"/>
          </w:rPr>
          <w:t>частью 2 статьи 21.1</w:t>
        </w:r>
      </w:hyperlink>
      <w:r w:rsidRPr="0025481A">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1.2</w:t>
      </w:r>
      <w:r w:rsidR="00764366" w:rsidRPr="0025481A">
        <w:rPr>
          <w:rFonts w:ascii="Arial" w:hAnsi="Arial" w:cs="Arial"/>
          <w:sz w:val="24"/>
          <w:szCs w:val="24"/>
        </w:rPr>
        <w:t>4</w:t>
      </w:r>
      <w:r w:rsidRPr="0025481A">
        <w:rPr>
          <w:rFonts w:ascii="Arial" w:hAnsi="Arial" w:cs="Arial"/>
          <w:sz w:val="24"/>
          <w:szCs w:val="24"/>
        </w:rPr>
        <w:t xml:space="preserve">. </w:t>
      </w:r>
      <w:hyperlink r:id="rId59" w:history="1">
        <w:r w:rsidRPr="0025481A">
          <w:rPr>
            <w:rFonts w:ascii="Arial" w:hAnsi="Arial" w:cs="Arial"/>
            <w:sz w:val="24"/>
            <w:szCs w:val="24"/>
          </w:rPr>
          <w:t>Пункт 37</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"37. </w:t>
      </w:r>
      <w:proofErr w:type="gramStart"/>
      <w:r w:rsidRPr="0025481A">
        <w:rPr>
          <w:rFonts w:ascii="Arial" w:hAnsi="Arial" w:cs="Arial"/>
          <w:sz w:val="24"/>
          <w:szCs w:val="24"/>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1.2</w:t>
      </w:r>
      <w:r w:rsidR="00764366" w:rsidRPr="0025481A">
        <w:rPr>
          <w:rFonts w:ascii="Arial" w:hAnsi="Arial" w:cs="Arial"/>
          <w:sz w:val="24"/>
          <w:szCs w:val="24"/>
        </w:rPr>
        <w:t>5</w:t>
      </w:r>
      <w:r w:rsidRPr="0025481A">
        <w:rPr>
          <w:rFonts w:ascii="Arial" w:hAnsi="Arial" w:cs="Arial"/>
          <w:sz w:val="24"/>
          <w:szCs w:val="24"/>
        </w:rPr>
        <w:t xml:space="preserve">. В </w:t>
      </w:r>
      <w:hyperlink r:id="rId60" w:history="1">
        <w:r w:rsidRPr="0025481A">
          <w:rPr>
            <w:rFonts w:ascii="Arial" w:hAnsi="Arial" w:cs="Arial"/>
            <w:sz w:val="24"/>
            <w:szCs w:val="24"/>
          </w:rPr>
          <w:t>пункте 44</w:t>
        </w:r>
      </w:hyperlink>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а) </w:t>
      </w:r>
      <w:hyperlink r:id="rId61" w:history="1">
        <w:r w:rsidRPr="0025481A">
          <w:rPr>
            <w:rFonts w:ascii="Arial" w:hAnsi="Arial" w:cs="Arial"/>
            <w:sz w:val="24"/>
            <w:szCs w:val="24"/>
          </w:rPr>
          <w:t>подпункт "в"</w:t>
        </w:r>
      </w:hyperlink>
      <w:r w:rsidRPr="0025481A">
        <w:rPr>
          <w:rFonts w:ascii="Arial" w:hAnsi="Arial" w:cs="Arial"/>
          <w:sz w:val="24"/>
          <w:szCs w:val="24"/>
        </w:rPr>
        <w:t xml:space="preserve"> после слов "муниципального района" дополнить словами ", муниципального округа";</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б) </w:t>
      </w:r>
      <w:hyperlink r:id="rId62" w:history="1">
        <w:r w:rsidRPr="0025481A">
          <w:rPr>
            <w:rFonts w:ascii="Arial" w:hAnsi="Arial" w:cs="Arial"/>
            <w:sz w:val="24"/>
            <w:szCs w:val="24"/>
          </w:rPr>
          <w:t>подпункт "</w:t>
        </w:r>
        <w:proofErr w:type="spellStart"/>
        <w:r w:rsidRPr="0025481A">
          <w:rPr>
            <w:rFonts w:ascii="Arial" w:hAnsi="Arial" w:cs="Arial"/>
            <w:sz w:val="24"/>
            <w:szCs w:val="24"/>
          </w:rPr>
          <w:t>з</w:t>
        </w:r>
        <w:proofErr w:type="spellEnd"/>
        <w:r w:rsidRPr="0025481A">
          <w:rPr>
            <w:rFonts w:ascii="Arial" w:hAnsi="Arial" w:cs="Arial"/>
            <w:sz w:val="24"/>
            <w:szCs w:val="24"/>
          </w:rPr>
          <w:t>"</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w:t>
      </w:r>
      <w:proofErr w:type="spellStart"/>
      <w:r w:rsidRPr="0025481A">
        <w:rPr>
          <w:rFonts w:ascii="Arial" w:hAnsi="Arial" w:cs="Arial"/>
          <w:sz w:val="24"/>
          <w:szCs w:val="24"/>
        </w:rPr>
        <w:t>з</w:t>
      </w:r>
      <w:proofErr w:type="spellEnd"/>
      <w:r w:rsidRPr="0025481A">
        <w:rPr>
          <w:rFonts w:ascii="Arial" w:hAnsi="Arial" w:cs="Arial"/>
          <w:sz w:val="24"/>
          <w:szCs w:val="24"/>
        </w:rPr>
        <w:t>) наименование объекта адресации "земельный участок" и номер земельного участка или тип и номер здания (строения), сооружения</w:t>
      </w:r>
      <w:proofErr w:type="gramStart"/>
      <w:r w:rsidRPr="0025481A">
        <w:rPr>
          <w:rFonts w:ascii="Arial" w:hAnsi="Arial" w:cs="Arial"/>
          <w:sz w:val="24"/>
          <w:szCs w:val="24"/>
        </w:rPr>
        <w:t>;"</w:t>
      </w:r>
      <w:proofErr w:type="gramEnd"/>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в) </w:t>
      </w:r>
      <w:hyperlink r:id="rId63" w:history="1">
        <w:r w:rsidRPr="0025481A">
          <w:rPr>
            <w:rFonts w:ascii="Arial" w:hAnsi="Arial" w:cs="Arial"/>
            <w:sz w:val="24"/>
            <w:szCs w:val="24"/>
          </w:rPr>
          <w:t>подпункт "и"</w:t>
        </w:r>
      </w:hyperlink>
      <w:r w:rsidRPr="0025481A">
        <w:rPr>
          <w:rFonts w:ascii="Arial" w:hAnsi="Arial" w:cs="Arial"/>
          <w:sz w:val="24"/>
          <w:szCs w:val="24"/>
        </w:rPr>
        <w:t xml:space="preserve"> признать утратившим силу;</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lastRenderedPageBreak/>
        <w:t xml:space="preserve">г) </w:t>
      </w:r>
      <w:hyperlink r:id="rId64" w:history="1">
        <w:r w:rsidRPr="0025481A">
          <w:rPr>
            <w:rFonts w:ascii="Arial" w:hAnsi="Arial" w:cs="Arial"/>
            <w:sz w:val="24"/>
            <w:szCs w:val="24"/>
          </w:rPr>
          <w:t>подпункт "к"</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"к) тип и номер помещения, расположенного в здании или сооружении, или наименование объекта адресации "</w:t>
      </w:r>
      <w:proofErr w:type="spellStart"/>
      <w:r w:rsidRPr="0025481A">
        <w:rPr>
          <w:rFonts w:ascii="Arial" w:hAnsi="Arial" w:cs="Arial"/>
          <w:sz w:val="24"/>
          <w:szCs w:val="24"/>
        </w:rPr>
        <w:t>машино-место</w:t>
      </w:r>
      <w:proofErr w:type="spellEnd"/>
      <w:r w:rsidRPr="0025481A">
        <w:rPr>
          <w:rFonts w:ascii="Arial" w:hAnsi="Arial" w:cs="Arial"/>
          <w:sz w:val="24"/>
          <w:szCs w:val="24"/>
        </w:rPr>
        <w:t xml:space="preserve">" и номер </w:t>
      </w:r>
      <w:proofErr w:type="spellStart"/>
      <w:r w:rsidRPr="0025481A">
        <w:rPr>
          <w:rFonts w:ascii="Arial" w:hAnsi="Arial" w:cs="Arial"/>
          <w:sz w:val="24"/>
          <w:szCs w:val="24"/>
        </w:rPr>
        <w:t>машино-места</w:t>
      </w:r>
      <w:proofErr w:type="spellEnd"/>
      <w:r w:rsidRPr="0025481A">
        <w:rPr>
          <w:rFonts w:ascii="Arial" w:hAnsi="Arial" w:cs="Arial"/>
          <w:sz w:val="24"/>
          <w:szCs w:val="24"/>
        </w:rPr>
        <w:t xml:space="preserve"> в здании, сооружении</w:t>
      </w:r>
      <w:proofErr w:type="gramStart"/>
      <w:r w:rsidRPr="0025481A">
        <w:rPr>
          <w:rFonts w:ascii="Arial" w:hAnsi="Arial" w:cs="Arial"/>
          <w:sz w:val="24"/>
          <w:szCs w:val="24"/>
        </w:rPr>
        <w:t>.".</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1.2</w:t>
      </w:r>
      <w:r w:rsidR="00764366" w:rsidRPr="0025481A">
        <w:rPr>
          <w:rFonts w:ascii="Arial" w:hAnsi="Arial" w:cs="Arial"/>
          <w:sz w:val="24"/>
          <w:szCs w:val="24"/>
        </w:rPr>
        <w:t>6</w:t>
      </w:r>
      <w:r w:rsidRPr="0025481A">
        <w:rPr>
          <w:rFonts w:ascii="Arial" w:hAnsi="Arial" w:cs="Arial"/>
          <w:sz w:val="24"/>
          <w:szCs w:val="24"/>
        </w:rPr>
        <w:t xml:space="preserve">. </w:t>
      </w:r>
      <w:hyperlink r:id="rId65" w:history="1">
        <w:r w:rsidRPr="0025481A">
          <w:rPr>
            <w:rFonts w:ascii="Arial" w:hAnsi="Arial" w:cs="Arial"/>
            <w:sz w:val="24"/>
            <w:szCs w:val="24"/>
          </w:rPr>
          <w:t>Подпункт "в" пункта 47</w:t>
        </w:r>
      </w:hyperlink>
      <w:r w:rsidRPr="0025481A">
        <w:rPr>
          <w:rFonts w:ascii="Arial" w:hAnsi="Arial" w:cs="Arial"/>
          <w:sz w:val="24"/>
          <w:szCs w:val="24"/>
        </w:rPr>
        <w:t xml:space="preserve"> после слов "муниципальный район" дополнить словами ", муниципальный округ".</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1.2</w:t>
      </w:r>
      <w:r w:rsidR="00764366" w:rsidRPr="0025481A">
        <w:rPr>
          <w:rFonts w:ascii="Arial" w:hAnsi="Arial" w:cs="Arial"/>
          <w:sz w:val="24"/>
          <w:szCs w:val="24"/>
        </w:rPr>
        <w:t>7</w:t>
      </w:r>
      <w:r w:rsidRPr="0025481A">
        <w:rPr>
          <w:rFonts w:ascii="Arial" w:hAnsi="Arial" w:cs="Arial"/>
          <w:sz w:val="24"/>
          <w:szCs w:val="24"/>
        </w:rPr>
        <w:t xml:space="preserve">. </w:t>
      </w:r>
      <w:hyperlink r:id="rId66" w:history="1">
        <w:r w:rsidRPr="0025481A">
          <w:rPr>
            <w:rFonts w:ascii="Arial" w:hAnsi="Arial" w:cs="Arial"/>
            <w:sz w:val="24"/>
            <w:szCs w:val="24"/>
          </w:rPr>
          <w:t>Подпункт "в" пункта 49</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"в) наименование объекта адресации "земельный участок" и номер земельного участка</w:t>
      </w:r>
      <w:proofErr w:type="gramStart"/>
      <w:r w:rsidRPr="0025481A">
        <w:rPr>
          <w:rFonts w:ascii="Arial" w:hAnsi="Arial" w:cs="Arial"/>
          <w:sz w:val="24"/>
          <w:szCs w:val="24"/>
        </w:rPr>
        <w:t>.".</w:t>
      </w:r>
      <w:proofErr w:type="gramEnd"/>
    </w:p>
    <w:p w:rsidR="00A16EE4" w:rsidRPr="0025481A" w:rsidRDefault="00764366"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1.28</w:t>
      </w:r>
      <w:r w:rsidR="00A16EE4" w:rsidRPr="0025481A">
        <w:rPr>
          <w:rFonts w:ascii="Arial" w:hAnsi="Arial" w:cs="Arial"/>
          <w:sz w:val="24"/>
          <w:szCs w:val="24"/>
        </w:rPr>
        <w:t xml:space="preserve">. В </w:t>
      </w:r>
      <w:hyperlink r:id="rId67" w:history="1">
        <w:r w:rsidR="00A16EE4" w:rsidRPr="0025481A">
          <w:rPr>
            <w:rFonts w:ascii="Arial" w:hAnsi="Arial" w:cs="Arial"/>
            <w:sz w:val="24"/>
            <w:szCs w:val="24"/>
          </w:rPr>
          <w:t>пункте 50</w:t>
        </w:r>
      </w:hyperlink>
      <w:r w:rsidR="00A16EE4"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а) в </w:t>
      </w:r>
      <w:hyperlink r:id="rId68" w:history="1">
        <w:r w:rsidRPr="0025481A">
          <w:rPr>
            <w:rFonts w:ascii="Arial" w:hAnsi="Arial" w:cs="Arial"/>
            <w:sz w:val="24"/>
            <w:szCs w:val="24"/>
          </w:rPr>
          <w:t>абзаце первом</w:t>
        </w:r>
      </w:hyperlink>
      <w:r w:rsidRPr="0025481A">
        <w:rPr>
          <w:rFonts w:ascii="Arial" w:hAnsi="Arial" w:cs="Arial"/>
          <w:sz w:val="24"/>
          <w:szCs w:val="24"/>
        </w:rPr>
        <w:t xml:space="preserve"> слова ", сооружения или объекта незавершенного строительства" заменить словами "(строения), сооружения";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б) </w:t>
      </w:r>
      <w:hyperlink r:id="rId69" w:history="1">
        <w:r w:rsidRPr="0025481A">
          <w:rPr>
            <w:rFonts w:ascii="Arial" w:hAnsi="Arial" w:cs="Arial"/>
            <w:sz w:val="24"/>
            <w:szCs w:val="24"/>
          </w:rPr>
          <w:t>подпункт "в"</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"в) тип и номер здания (строения) или сооружения</w:t>
      </w:r>
      <w:proofErr w:type="gramStart"/>
      <w:r w:rsidRPr="0025481A">
        <w:rPr>
          <w:rFonts w:ascii="Arial" w:hAnsi="Arial" w:cs="Arial"/>
          <w:sz w:val="24"/>
          <w:szCs w:val="24"/>
        </w:rPr>
        <w:t>.".</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w:t>
      </w:r>
      <w:r w:rsidR="00764366" w:rsidRPr="0025481A">
        <w:rPr>
          <w:rFonts w:ascii="Arial" w:hAnsi="Arial" w:cs="Arial"/>
          <w:sz w:val="24"/>
          <w:szCs w:val="24"/>
        </w:rPr>
        <w:t>29</w:t>
      </w:r>
      <w:r w:rsidRPr="0025481A">
        <w:rPr>
          <w:rFonts w:ascii="Arial" w:hAnsi="Arial" w:cs="Arial"/>
          <w:sz w:val="24"/>
          <w:szCs w:val="24"/>
        </w:rPr>
        <w:t xml:space="preserve">. В </w:t>
      </w:r>
      <w:hyperlink r:id="rId70" w:history="1">
        <w:r w:rsidRPr="0025481A">
          <w:rPr>
            <w:rFonts w:ascii="Arial" w:hAnsi="Arial" w:cs="Arial"/>
            <w:sz w:val="24"/>
            <w:szCs w:val="24"/>
          </w:rPr>
          <w:t>пункте 51</w:t>
        </w:r>
      </w:hyperlink>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а) в </w:t>
      </w:r>
      <w:hyperlink r:id="rId71" w:history="1">
        <w:r w:rsidRPr="0025481A">
          <w:rPr>
            <w:rFonts w:ascii="Arial" w:hAnsi="Arial" w:cs="Arial"/>
            <w:sz w:val="24"/>
            <w:szCs w:val="24"/>
          </w:rPr>
          <w:t>абзаце первом</w:t>
        </w:r>
      </w:hyperlink>
      <w:r w:rsidRPr="0025481A">
        <w:rPr>
          <w:rFonts w:ascii="Arial" w:hAnsi="Arial" w:cs="Arial"/>
          <w:sz w:val="24"/>
          <w:szCs w:val="24"/>
        </w:rPr>
        <w:t xml:space="preserve"> слово "(сооружения)" заменить словами "(строения), сооружения";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б) </w:t>
      </w:r>
      <w:hyperlink r:id="rId72" w:history="1">
        <w:r w:rsidRPr="0025481A">
          <w:rPr>
            <w:rFonts w:ascii="Arial" w:hAnsi="Arial" w:cs="Arial"/>
            <w:sz w:val="24"/>
            <w:szCs w:val="24"/>
          </w:rPr>
          <w:t>подпункт "в"</w:t>
        </w:r>
      </w:hyperlink>
      <w:r w:rsidRPr="0025481A">
        <w:rPr>
          <w:rFonts w:ascii="Arial" w:hAnsi="Arial" w:cs="Arial"/>
          <w:sz w:val="24"/>
          <w:szCs w:val="24"/>
        </w:rPr>
        <w:t xml:space="preserve"> изложить в следующей редакции: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"в) тип и номер здания (строения), сооружения</w:t>
      </w:r>
      <w:proofErr w:type="gramStart"/>
      <w:r w:rsidRPr="0025481A">
        <w:rPr>
          <w:rFonts w:ascii="Arial" w:hAnsi="Arial" w:cs="Arial"/>
          <w:sz w:val="24"/>
          <w:szCs w:val="24"/>
        </w:rPr>
        <w:t>;"</w:t>
      </w:r>
      <w:proofErr w:type="gramEnd"/>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1.3</w:t>
      </w:r>
      <w:r w:rsidR="00764366" w:rsidRPr="0025481A">
        <w:rPr>
          <w:rFonts w:ascii="Arial" w:hAnsi="Arial" w:cs="Arial"/>
          <w:sz w:val="24"/>
          <w:szCs w:val="24"/>
        </w:rPr>
        <w:t>0</w:t>
      </w:r>
      <w:r w:rsidRPr="0025481A">
        <w:rPr>
          <w:rFonts w:ascii="Arial" w:hAnsi="Arial" w:cs="Arial"/>
          <w:sz w:val="24"/>
          <w:szCs w:val="24"/>
        </w:rPr>
        <w:t xml:space="preserve">. </w:t>
      </w:r>
      <w:hyperlink r:id="rId73" w:history="1">
        <w:r w:rsidRPr="0025481A">
          <w:rPr>
            <w:rFonts w:ascii="Arial" w:hAnsi="Arial" w:cs="Arial"/>
            <w:sz w:val="24"/>
            <w:szCs w:val="24"/>
          </w:rPr>
          <w:t>Дополнить</w:t>
        </w:r>
      </w:hyperlink>
      <w:r w:rsidRPr="0025481A">
        <w:rPr>
          <w:rFonts w:ascii="Arial" w:hAnsi="Arial" w:cs="Arial"/>
          <w:sz w:val="24"/>
          <w:szCs w:val="24"/>
        </w:rPr>
        <w:t xml:space="preserve"> пунктом 51(1) следующего содержания: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"51(1). Структура адреса </w:t>
      </w:r>
      <w:proofErr w:type="spellStart"/>
      <w:r w:rsidRPr="0025481A">
        <w:rPr>
          <w:rFonts w:ascii="Arial" w:hAnsi="Arial" w:cs="Arial"/>
          <w:sz w:val="24"/>
          <w:szCs w:val="24"/>
        </w:rPr>
        <w:t>машино-места</w:t>
      </w:r>
      <w:proofErr w:type="spellEnd"/>
      <w:r w:rsidRPr="0025481A">
        <w:rPr>
          <w:rFonts w:ascii="Arial" w:hAnsi="Arial" w:cs="Arial"/>
          <w:sz w:val="24"/>
          <w:szCs w:val="24"/>
        </w:rPr>
        <w:t xml:space="preserve"> в дополнение к обязательным </w:t>
      </w:r>
      <w:proofErr w:type="spellStart"/>
      <w:r w:rsidRPr="0025481A">
        <w:rPr>
          <w:rFonts w:ascii="Arial" w:hAnsi="Arial" w:cs="Arial"/>
          <w:sz w:val="24"/>
          <w:szCs w:val="24"/>
        </w:rPr>
        <w:t>адресообразующим</w:t>
      </w:r>
      <w:proofErr w:type="spellEnd"/>
      <w:r w:rsidRPr="0025481A">
        <w:rPr>
          <w:rFonts w:ascii="Arial" w:hAnsi="Arial" w:cs="Arial"/>
          <w:sz w:val="24"/>
          <w:szCs w:val="24"/>
        </w:rPr>
        <w:t xml:space="preserve"> элементам, указанным в пункте 47 настоящих Правил, включает следующие </w:t>
      </w:r>
      <w:proofErr w:type="spellStart"/>
      <w:r w:rsidRPr="0025481A">
        <w:rPr>
          <w:rFonts w:ascii="Arial" w:hAnsi="Arial" w:cs="Arial"/>
          <w:sz w:val="24"/>
          <w:szCs w:val="24"/>
        </w:rPr>
        <w:t>адресообразующие</w:t>
      </w:r>
      <w:proofErr w:type="spellEnd"/>
      <w:r w:rsidRPr="0025481A">
        <w:rPr>
          <w:rFonts w:ascii="Arial" w:hAnsi="Arial" w:cs="Arial"/>
          <w:sz w:val="24"/>
          <w:szCs w:val="24"/>
        </w:rPr>
        <w:t xml:space="preserve"> элементы, описанные идентифицирующими их реквизитами: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а) наименование элемента планировочной структуры (при наличии);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б) наименование элемента улично-дорожной сети (при наличии);</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в) тип и номер здания (строения), сооружения;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г) наименование объекта адресации "</w:t>
      </w:r>
      <w:proofErr w:type="spellStart"/>
      <w:r w:rsidRPr="0025481A">
        <w:rPr>
          <w:rFonts w:ascii="Arial" w:hAnsi="Arial" w:cs="Arial"/>
          <w:sz w:val="24"/>
          <w:szCs w:val="24"/>
        </w:rPr>
        <w:t>машино-место</w:t>
      </w:r>
      <w:proofErr w:type="spellEnd"/>
      <w:r w:rsidRPr="0025481A">
        <w:rPr>
          <w:rFonts w:ascii="Arial" w:hAnsi="Arial" w:cs="Arial"/>
          <w:sz w:val="24"/>
          <w:szCs w:val="24"/>
        </w:rPr>
        <w:t xml:space="preserve">" и номер </w:t>
      </w:r>
      <w:proofErr w:type="spellStart"/>
      <w:r w:rsidRPr="0025481A">
        <w:rPr>
          <w:rFonts w:ascii="Arial" w:hAnsi="Arial" w:cs="Arial"/>
          <w:sz w:val="24"/>
          <w:szCs w:val="24"/>
        </w:rPr>
        <w:t>машино-места</w:t>
      </w:r>
      <w:proofErr w:type="spellEnd"/>
      <w:r w:rsidRPr="0025481A">
        <w:rPr>
          <w:rFonts w:ascii="Arial" w:hAnsi="Arial" w:cs="Arial"/>
          <w:sz w:val="24"/>
          <w:szCs w:val="24"/>
        </w:rPr>
        <w:t xml:space="preserve"> в здании, сооружении</w:t>
      </w:r>
      <w:proofErr w:type="gramStart"/>
      <w:r w:rsidRPr="0025481A">
        <w:rPr>
          <w:rFonts w:ascii="Arial" w:hAnsi="Arial" w:cs="Arial"/>
          <w:sz w:val="24"/>
          <w:szCs w:val="24"/>
        </w:rPr>
        <w:t>.".</w:t>
      </w:r>
      <w:proofErr w:type="gramEnd"/>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1.3</w:t>
      </w:r>
      <w:r w:rsidR="00764366" w:rsidRPr="0025481A">
        <w:rPr>
          <w:rFonts w:ascii="Arial" w:hAnsi="Arial" w:cs="Arial"/>
          <w:sz w:val="24"/>
          <w:szCs w:val="24"/>
        </w:rPr>
        <w:t>1</w:t>
      </w:r>
      <w:r w:rsidRPr="0025481A">
        <w:rPr>
          <w:rFonts w:ascii="Arial" w:hAnsi="Arial" w:cs="Arial"/>
          <w:sz w:val="24"/>
          <w:szCs w:val="24"/>
        </w:rPr>
        <w:t xml:space="preserve">. В </w:t>
      </w:r>
      <w:hyperlink r:id="rId74" w:history="1">
        <w:r w:rsidRPr="0025481A">
          <w:rPr>
            <w:rFonts w:ascii="Arial" w:hAnsi="Arial" w:cs="Arial"/>
            <w:sz w:val="24"/>
            <w:szCs w:val="24"/>
          </w:rPr>
          <w:t>пункте 52</w:t>
        </w:r>
      </w:hyperlink>
      <w:r w:rsidRPr="0025481A">
        <w:rPr>
          <w:rFonts w:ascii="Arial" w:hAnsi="Arial" w:cs="Arial"/>
          <w:sz w:val="24"/>
          <w:szCs w:val="24"/>
        </w:rPr>
        <w:t xml:space="preserve"> слова "зданий (сооружений) и помещений" заменить словами "зданий (сооружений), помещений и </w:t>
      </w:r>
      <w:proofErr w:type="spellStart"/>
      <w:r w:rsidRPr="0025481A">
        <w:rPr>
          <w:rFonts w:ascii="Arial" w:hAnsi="Arial" w:cs="Arial"/>
          <w:sz w:val="24"/>
          <w:szCs w:val="24"/>
        </w:rPr>
        <w:t>машино-мест</w:t>
      </w:r>
      <w:proofErr w:type="spellEnd"/>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1.33. В </w:t>
      </w:r>
      <w:hyperlink r:id="rId75" w:history="1">
        <w:r w:rsidRPr="0025481A">
          <w:rPr>
            <w:rFonts w:ascii="Arial" w:hAnsi="Arial" w:cs="Arial"/>
            <w:sz w:val="24"/>
            <w:szCs w:val="24"/>
          </w:rPr>
          <w:t>пункте 53</w:t>
        </w:r>
      </w:hyperlink>
      <w:r w:rsidRPr="0025481A">
        <w:rPr>
          <w:rFonts w:ascii="Arial" w:hAnsi="Arial" w:cs="Arial"/>
          <w:sz w:val="24"/>
          <w:szCs w:val="24"/>
        </w:rPr>
        <w:t>:</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а) </w:t>
      </w:r>
      <w:hyperlink r:id="rId76" w:history="1">
        <w:r w:rsidRPr="0025481A">
          <w:rPr>
            <w:rFonts w:ascii="Arial" w:hAnsi="Arial" w:cs="Arial"/>
            <w:sz w:val="24"/>
            <w:szCs w:val="24"/>
          </w:rPr>
          <w:t>абзацы первый</w:t>
        </w:r>
      </w:hyperlink>
      <w:r w:rsidRPr="0025481A">
        <w:rPr>
          <w:rFonts w:ascii="Arial" w:hAnsi="Arial" w:cs="Arial"/>
          <w:sz w:val="24"/>
          <w:szCs w:val="24"/>
        </w:rPr>
        <w:t xml:space="preserve"> и </w:t>
      </w:r>
      <w:hyperlink r:id="rId77" w:history="1">
        <w:r w:rsidRPr="0025481A">
          <w:rPr>
            <w:rFonts w:ascii="Arial" w:hAnsi="Arial" w:cs="Arial"/>
            <w:sz w:val="24"/>
            <w:szCs w:val="24"/>
          </w:rPr>
          <w:t>второй</w:t>
        </w:r>
      </w:hyperlink>
      <w:r w:rsidRPr="0025481A">
        <w:rPr>
          <w:rFonts w:ascii="Arial" w:hAnsi="Arial" w:cs="Arial"/>
          <w:sz w:val="24"/>
          <w:szCs w:val="24"/>
        </w:rPr>
        <w:t xml:space="preserve"> после слов "муниципального района" дополнить словами ", муниципального округа";</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б) </w:t>
      </w:r>
      <w:hyperlink r:id="rId78" w:history="1">
        <w:r w:rsidRPr="0025481A">
          <w:rPr>
            <w:rFonts w:ascii="Arial" w:hAnsi="Arial" w:cs="Arial"/>
            <w:sz w:val="24"/>
            <w:szCs w:val="24"/>
          </w:rPr>
          <w:t>абзац пятый</w:t>
        </w:r>
      </w:hyperlink>
      <w:r w:rsidRPr="0025481A">
        <w:rPr>
          <w:rFonts w:ascii="Arial" w:hAnsi="Arial" w:cs="Arial"/>
          <w:sz w:val="24"/>
          <w:szCs w:val="24"/>
        </w:rPr>
        <w:t xml:space="preserve"> после слов "муниципальных районов" дополнить словами ", муниципальных округов".</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1.3</w:t>
      </w:r>
      <w:r w:rsidR="00764366" w:rsidRPr="0025481A">
        <w:rPr>
          <w:rFonts w:ascii="Arial" w:hAnsi="Arial" w:cs="Arial"/>
          <w:sz w:val="24"/>
          <w:szCs w:val="24"/>
        </w:rPr>
        <w:t>2</w:t>
      </w:r>
      <w:r w:rsidRPr="0025481A">
        <w:rPr>
          <w:rFonts w:ascii="Arial" w:hAnsi="Arial" w:cs="Arial"/>
          <w:sz w:val="24"/>
          <w:szCs w:val="24"/>
        </w:rPr>
        <w:t xml:space="preserve">. </w:t>
      </w:r>
      <w:hyperlink r:id="rId79" w:history="1">
        <w:r w:rsidRPr="0025481A">
          <w:rPr>
            <w:rFonts w:ascii="Arial" w:hAnsi="Arial" w:cs="Arial"/>
            <w:sz w:val="24"/>
            <w:szCs w:val="24"/>
          </w:rPr>
          <w:t>Дополнить</w:t>
        </w:r>
      </w:hyperlink>
      <w:r w:rsidRPr="0025481A">
        <w:rPr>
          <w:rFonts w:ascii="Arial" w:hAnsi="Arial" w:cs="Arial"/>
          <w:sz w:val="24"/>
          <w:szCs w:val="24"/>
        </w:rPr>
        <w:t xml:space="preserve"> пунктом 64 следующего содержания:</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A16EE4" w:rsidRPr="0025481A" w:rsidRDefault="00A16EE4"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обязательные </w:t>
      </w:r>
      <w:proofErr w:type="spellStart"/>
      <w:r w:rsidRPr="0025481A">
        <w:rPr>
          <w:rFonts w:ascii="Arial" w:hAnsi="Arial" w:cs="Arial"/>
          <w:sz w:val="24"/>
          <w:szCs w:val="24"/>
        </w:rPr>
        <w:t>адресообразующие</w:t>
      </w:r>
      <w:proofErr w:type="spellEnd"/>
      <w:r w:rsidRPr="0025481A">
        <w:rPr>
          <w:rFonts w:ascii="Arial" w:hAnsi="Arial" w:cs="Arial"/>
          <w:sz w:val="24"/>
          <w:szCs w:val="24"/>
        </w:rPr>
        <w:t xml:space="preserve"> элементы адреса объекта адресации</w:t>
      </w:r>
      <w:proofErr w:type="gramStart"/>
      <w:r w:rsidRPr="0025481A">
        <w:rPr>
          <w:rFonts w:ascii="Arial" w:hAnsi="Arial" w:cs="Arial"/>
          <w:sz w:val="24"/>
          <w:szCs w:val="24"/>
        </w:rPr>
        <w:t>."</w:t>
      </w:r>
      <w:proofErr w:type="gramEnd"/>
    </w:p>
    <w:p w:rsidR="00A16EE4" w:rsidRPr="0025481A" w:rsidRDefault="00A16EE4" w:rsidP="00A16EE4">
      <w:pPr>
        <w:autoSpaceDE w:val="0"/>
        <w:autoSpaceDN w:val="0"/>
        <w:adjustRightInd w:val="0"/>
        <w:spacing w:after="0" w:line="240" w:lineRule="auto"/>
        <w:jc w:val="both"/>
        <w:rPr>
          <w:rFonts w:ascii="Arial" w:hAnsi="Arial" w:cs="Arial"/>
          <w:sz w:val="24"/>
          <w:szCs w:val="24"/>
        </w:rPr>
      </w:pPr>
    </w:p>
    <w:p w:rsidR="00AD2F78" w:rsidRPr="0025481A" w:rsidRDefault="00AD2F78" w:rsidP="00A16EE4">
      <w:pPr>
        <w:pStyle w:val="a4"/>
        <w:shd w:val="clear" w:color="auto" w:fill="FFFFFF"/>
        <w:spacing w:after="0"/>
        <w:ind w:firstLine="567"/>
        <w:jc w:val="both"/>
        <w:rPr>
          <w:rFonts w:ascii="Arial" w:hAnsi="Arial" w:cs="Arial"/>
        </w:rPr>
      </w:pPr>
      <w:r w:rsidRPr="0025481A">
        <w:rPr>
          <w:rFonts w:ascii="Arial" w:hAnsi="Arial" w:cs="Arial"/>
        </w:rPr>
        <w:t xml:space="preserve">2. </w:t>
      </w:r>
      <w:proofErr w:type="gramStart"/>
      <w:r w:rsidRPr="0025481A">
        <w:rPr>
          <w:rFonts w:ascii="Arial" w:hAnsi="Arial" w:cs="Arial"/>
        </w:rPr>
        <w:t>Контроль за</w:t>
      </w:r>
      <w:proofErr w:type="gramEnd"/>
      <w:r w:rsidRPr="0025481A">
        <w:rPr>
          <w:rFonts w:ascii="Arial" w:hAnsi="Arial" w:cs="Arial"/>
        </w:rPr>
        <w:t xml:space="preserve"> выполнением настоящего постановления возложить на заместителя главы сельсовета (</w:t>
      </w:r>
      <w:r w:rsidR="00A16EE4" w:rsidRPr="0025481A">
        <w:rPr>
          <w:rFonts w:ascii="Arial" w:hAnsi="Arial" w:cs="Arial"/>
        </w:rPr>
        <w:t>Золотареву О.С.</w:t>
      </w:r>
      <w:r w:rsidRPr="0025481A">
        <w:rPr>
          <w:rFonts w:ascii="Arial" w:hAnsi="Arial" w:cs="Arial"/>
        </w:rPr>
        <w:t>)</w:t>
      </w:r>
    </w:p>
    <w:p w:rsidR="00A16EE4" w:rsidRPr="0025481A" w:rsidRDefault="00A16EE4" w:rsidP="00A16EE4">
      <w:pPr>
        <w:pStyle w:val="a4"/>
        <w:shd w:val="clear" w:color="auto" w:fill="FFFFFF"/>
        <w:spacing w:after="0"/>
        <w:ind w:firstLine="567"/>
        <w:jc w:val="both"/>
        <w:rPr>
          <w:rFonts w:ascii="Arial" w:hAnsi="Arial" w:cs="Arial"/>
        </w:rPr>
      </w:pPr>
    </w:p>
    <w:p w:rsidR="00AD2F78" w:rsidRPr="0025481A" w:rsidRDefault="00AD2F78" w:rsidP="00A16EE4">
      <w:pPr>
        <w:pStyle w:val="a4"/>
        <w:shd w:val="clear" w:color="auto" w:fill="FFFFFF"/>
        <w:spacing w:after="0"/>
        <w:ind w:firstLine="567"/>
        <w:jc w:val="both"/>
        <w:rPr>
          <w:rFonts w:ascii="Arial" w:hAnsi="Arial" w:cs="Arial"/>
        </w:rPr>
      </w:pPr>
      <w:r w:rsidRPr="0025481A">
        <w:rPr>
          <w:rFonts w:ascii="Arial" w:hAnsi="Arial" w:cs="Arial"/>
        </w:rPr>
        <w:t xml:space="preserve">3.  Постановление вступает в силу в день, следующий за днем его  официального опубликования в газете «Карапсельский вестник» и подлежит </w:t>
      </w:r>
      <w:r w:rsidRPr="0025481A">
        <w:rPr>
          <w:rFonts w:ascii="Arial" w:hAnsi="Arial" w:cs="Arial"/>
        </w:rPr>
        <w:lastRenderedPageBreak/>
        <w:t>размещению в сети Интернет на официальном сайте Администрации Карапсельского сельсовета Иланского района  Красноярского края.</w:t>
      </w:r>
    </w:p>
    <w:p w:rsidR="00AD2F78" w:rsidRPr="0025481A" w:rsidRDefault="00AD2F78" w:rsidP="00A16EE4">
      <w:pPr>
        <w:pStyle w:val="a4"/>
        <w:shd w:val="clear" w:color="auto" w:fill="FFFFFF"/>
        <w:spacing w:after="0"/>
        <w:jc w:val="both"/>
        <w:rPr>
          <w:rFonts w:ascii="Arial" w:hAnsi="Arial" w:cs="Arial"/>
        </w:rPr>
      </w:pPr>
    </w:p>
    <w:p w:rsidR="00A16EE4" w:rsidRPr="0025481A" w:rsidRDefault="00A16EE4" w:rsidP="00A16EE4">
      <w:pPr>
        <w:pStyle w:val="a4"/>
        <w:shd w:val="clear" w:color="auto" w:fill="FFFFFF"/>
        <w:spacing w:after="0"/>
        <w:jc w:val="both"/>
        <w:rPr>
          <w:rFonts w:ascii="Arial" w:hAnsi="Arial" w:cs="Arial"/>
        </w:rPr>
      </w:pP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Глава сельсовета                                           </w:t>
      </w:r>
      <w:r w:rsidR="00A16EE4" w:rsidRPr="0025481A">
        <w:rPr>
          <w:rFonts w:ascii="Arial" w:hAnsi="Arial" w:cs="Arial"/>
        </w:rPr>
        <w:t>И.В. Букатич</w:t>
      </w:r>
    </w:p>
    <w:p w:rsidR="00AD2F78" w:rsidRPr="0025481A" w:rsidRDefault="00AD2F78" w:rsidP="00A16EE4">
      <w:pPr>
        <w:pStyle w:val="a4"/>
        <w:shd w:val="clear" w:color="auto" w:fill="FFFFFF"/>
        <w:spacing w:after="0"/>
        <w:jc w:val="right"/>
        <w:rPr>
          <w:rFonts w:ascii="Arial" w:hAnsi="Arial" w:cs="Arial"/>
        </w:rPr>
      </w:pPr>
      <w:r w:rsidRPr="0025481A">
        <w:rPr>
          <w:rFonts w:ascii="Arial" w:hAnsi="Arial" w:cs="Arial"/>
        </w:rPr>
        <w:t> </w:t>
      </w:r>
    </w:p>
    <w:p w:rsidR="00AD2F78" w:rsidRPr="0025481A" w:rsidRDefault="00AD2F78" w:rsidP="00A16EE4">
      <w:pPr>
        <w:pStyle w:val="a4"/>
        <w:shd w:val="clear" w:color="auto" w:fill="FFFFFF"/>
        <w:spacing w:after="0"/>
        <w:rPr>
          <w:rFonts w:ascii="Arial" w:hAnsi="Arial" w:cs="Arial"/>
        </w:rPr>
      </w:pPr>
      <w:r w:rsidRPr="0025481A">
        <w:rPr>
          <w:rFonts w:ascii="Arial" w:hAnsi="Arial" w:cs="Arial"/>
        </w:rPr>
        <w:t> </w:t>
      </w:r>
    </w:p>
    <w:p w:rsidR="00103CE2" w:rsidRPr="0025481A" w:rsidRDefault="00103CE2" w:rsidP="00A16EE4">
      <w:pPr>
        <w:pStyle w:val="a4"/>
        <w:shd w:val="clear" w:color="auto" w:fill="FFFFFF"/>
        <w:spacing w:after="0"/>
        <w:rPr>
          <w:rFonts w:ascii="Arial" w:hAnsi="Arial" w:cs="Arial"/>
        </w:rPr>
      </w:pPr>
    </w:p>
    <w:p w:rsidR="00103CE2" w:rsidRPr="0025481A" w:rsidRDefault="00103CE2"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Default="00A16EE4"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Default="0025481A" w:rsidP="00A16EE4">
      <w:pPr>
        <w:pStyle w:val="a4"/>
        <w:shd w:val="clear" w:color="auto" w:fill="FFFFFF"/>
        <w:spacing w:after="0"/>
        <w:rPr>
          <w:rFonts w:ascii="Arial" w:hAnsi="Arial" w:cs="Arial"/>
        </w:rPr>
      </w:pPr>
    </w:p>
    <w:p w:rsidR="0025481A" w:rsidRPr="0025481A" w:rsidRDefault="0025481A"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764366" w:rsidRPr="0025481A" w:rsidRDefault="00764366" w:rsidP="00A16EE4">
      <w:pPr>
        <w:pStyle w:val="a4"/>
        <w:shd w:val="clear" w:color="auto" w:fill="FFFFFF"/>
        <w:spacing w:after="0"/>
        <w:rPr>
          <w:rFonts w:ascii="Arial" w:hAnsi="Arial" w:cs="Arial"/>
        </w:rPr>
      </w:pPr>
    </w:p>
    <w:p w:rsidR="00764366" w:rsidRPr="0025481A" w:rsidRDefault="00764366"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16EE4" w:rsidRPr="0025481A" w:rsidRDefault="00A16EE4" w:rsidP="00A16EE4">
      <w:pPr>
        <w:pStyle w:val="a4"/>
        <w:shd w:val="clear" w:color="auto" w:fill="FFFFFF"/>
        <w:spacing w:after="0"/>
        <w:rPr>
          <w:rFonts w:ascii="Arial" w:hAnsi="Arial" w:cs="Arial"/>
        </w:rPr>
      </w:pPr>
    </w:p>
    <w:p w:rsidR="00AD2F78" w:rsidRPr="0025481A" w:rsidRDefault="00AD2F78" w:rsidP="00A16EE4">
      <w:pPr>
        <w:pStyle w:val="a4"/>
        <w:shd w:val="clear" w:color="auto" w:fill="FFFFFF"/>
        <w:spacing w:after="0"/>
        <w:rPr>
          <w:rFonts w:ascii="Arial" w:hAnsi="Arial" w:cs="Arial"/>
        </w:rPr>
      </w:pPr>
    </w:p>
    <w:p w:rsidR="00AD2F78" w:rsidRPr="0025481A" w:rsidRDefault="00AD2F78" w:rsidP="00A16EE4">
      <w:pPr>
        <w:pStyle w:val="a9"/>
        <w:jc w:val="right"/>
        <w:rPr>
          <w:rFonts w:ascii="Arial" w:hAnsi="Arial" w:cs="Arial"/>
          <w:sz w:val="24"/>
          <w:szCs w:val="24"/>
        </w:rPr>
      </w:pPr>
    </w:p>
    <w:p w:rsidR="00AD2F78" w:rsidRPr="0025481A" w:rsidRDefault="00AD2F78" w:rsidP="00A16EE4">
      <w:pPr>
        <w:pStyle w:val="a9"/>
        <w:jc w:val="right"/>
        <w:rPr>
          <w:rFonts w:ascii="Arial" w:hAnsi="Arial" w:cs="Arial"/>
          <w:sz w:val="24"/>
          <w:szCs w:val="24"/>
        </w:rPr>
      </w:pPr>
      <w:r w:rsidRPr="0025481A">
        <w:rPr>
          <w:rFonts w:ascii="Arial" w:hAnsi="Arial" w:cs="Arial"/>
          <w:sz w:val="24"/>
          <w:szCs w:val="24"/>
        </w:rPr>
        <w:lastRenderedPageBreak/>
        <w:t xml:space="preserve">Приложение  </w:t>
      </w:r>
    </w:p>
    <w:p w:rsidR="00AD2F78" w:rsidRPr="0025481A" w:rsidRDefault="00AD2F78" w:rsidP="00A16EE4">
      <w:pPr>
        <w:spacing w:after="0" w:line="240" w:lineRule="auto"/>
        <w:jc w:val="right"/>
        <w:rPr>
          <w:rFonts w:ascii="Arial" w:hAnsi="Arial" w:cs="Arial"/>
          <w:sz w:val="24"/>
          <w:szCs w:val="24"/>
        </w:rPr>
      </w:pPr>
      <w:r w:rsidRPr="0025481A">
        <w:rPr>
          <w:rFonts w:ascii="Arial" w:hAnsi="Arial" w:cs="Arial"/>
          <w:sz w:val="24"/>
          <w:szCs w:val="24"/>
        </w:rPr>
        <w:t xml:space="preserve">к Постановлению администрации </w:t>
      </w:r>
    </w:p>
    <w:p w:rsidR="00AD2F78" w:rsidRPr="0025481A" w:rsidRDefault="00AD2F78" w:rsidP="00A16EE4">
      <w:pPr>
        <w:spacing w:after="0" w:line="240" w:lineRule="auto"/>
        <w:jc w:val="right"/>
        <w:rPr>
          <w:rFonts w:ascii="Arial" w:hAnsi="Arial" w:cs="Arial"/>
          <w:sz w:val="24"/>
          <w:szCs w:val="24"/>
        </w:rPr>
      </w:pPr>
      <w:r w:rsidRPr="0025481A">
        <w:rPr>
          <w:rFonts w:ascii="Arial" w:hAnsi="Arial" w:cs="Arial"/>
          <w:sz w:val="24"/>
          <w:szCs w:val="24"/>
        </w:rPr>
        <w:t xml:space="preserve">Карапсельского  сельсовета </w:t>
      </w:r>
    </w:p>
    <w:p w:rsidR="00AD2F78" w:rsidRPr="0025481A" w:rsidRDefault="00AD2F78" w:rsidP="00A16EE4">
      <w:pPr>
        <w:spacing w:after="0" w:line="240" w:lineRule="auto"/>
        <w:jc w:val="right"/>
        <w:rPr>
          <w:rFonts w:ascii="Arial" w:hAnsi="Arial" w:cs="Arial"/>
          <w:sz w:val="24"/>
          <w:szCs w:val="24"/>
        </w:rPr>
      </w:pPr>
      <w:r w:rsidRPr="0025481A">
        <w:rPr>
          <w:rFonts w:ascii="Arial" w:hAnsi="Arial" w:cs="Arial"/>
          <w:sz w:val="24"/>
          <w:szCs w:val="24"/>
        </w:rPr>
        <w:t>от  01.04.2015г №43-п</w:t>
      </w:r>
    </w:p>
    <w:p w:rsidR="00A16EE4" w:rsidRPr="0025481A" w:rsidRDefault="00A16EE4" w:rsidP="00A16EE4">
      <w:pPr>
        <w:spacing w:after="0" w:line="240" w:lineRule="auto"/>
        <w:jc w:val="right"/>
        <w:rPr>
          <w:rFonts w:ascii="Arial" w:hAnsi="Arial" w:cs="Arial"/>
          <w:sz w:val="24"/>
          <w:szCs w:val="24"/>
        </w:rPr>
      </w:pPr>
    </w:p>
    <w:p w:rsidR="00A16EE4" w:rsidRPr="0025481A" w:rsidRDefault="00A16EE4" w:rsidP="00A16EE4">
      <w:pPr>
        <w:spacing w:after="0" w:line="240" w:lineRule="auto"/>
        <w:jc w:val="right"/>
        <w:rPr>
          <w:rFonts w:ascii="Arial" w:hAnsi="Arial" w:cs="Arial"/>
          <w:sz w:val="24"/>
          <w:szCs w:val="24"/>
        </w:rPr>
      </w:pPr>
      <w:r w:rsidRPr="0025481A">
        <w:rPr>
          <w:rFonts w:ascii="Arial" w:hAnsi="Arial" w:cs="Arial"/>
          <w:sz w:val="24"/>
          <w:szCs w:val="24"/>
        </w:rPr>
        <w:t>в редакции постановления</w:t>
      </w:r>
    </w:p>
    <w:p w:rsidR="00A16EE4" w:rsidRPr="0025481A" w:rsidRDefault="00A16EE4" w:rsidP="00A16EE4">
      <w:pPr>
        <w:spacing w:after="0" w:line="240" w:lineRule="auto"/>
        <w:jc w:val="right"/>
        <w:rPr>
          <w:rFonts w:ascii="Arial" w:hAnsi="Arial" w:cs="Arial"/>
          <w:sz w:val="24"/>
          <w:szCs w:val="24"/>
        </w:rPr>
      </w:pPr>
      <w:r w:rsidRPr="0025481A">
        <w:rPr>
          <w:rFonts w:ascii="Arial" w:hAnsi="Arial" w:cs="Arial"/>
          <w:sz w:val="24"/>
          <w:szCs w:val="24"/>
        </w:rPr>
        <w:t xml:space="preserve">от </w:t>
      </w:r>
      <w:r w:rsidR="00AA2AF1" w:rsidRPr="0025481A">
        <w:rPr>
          <w:rFonts w:ascii="Arial" w:hAnsi="Arial" w:cs="Arial"/>
          <w:sz w:val="24"/>
          <w:szCs w:val="24"/>
        </w:rPr>
        <w:t>07</w:t>
      </w:r>
      <w:r w:rsidRPr="0025481A">
        <w:rPr>
          <w:rFonts w:ascii="Arial" w:hAnsi="Arial" w:cs="Arial"/>
          <w:sz w:val="24"/>
          <w:szCs w:val="24"/>
        </w:rPr>
        <w:t>.</w:t>
      </w:r>
      <w:r w:rsidR="00AA2AF1" w:rsidRPr="0025481A">
        <w:rPr>
          <w:rFonts w:ascii="Arial" w:hAnsi="Arial" w:cs="Arial"/>
          <w:sz w:val="24"/>
          <w:szCs w:val="24"/>
        </w:rPr>
        <w:t>12</w:t>
      </w:r>
      <w:r w:rsidRPr="0025481A">
        <w:rPr>
          <w:rFonts w:ascii="Arial" w:hAnsi="Arial" w:cs="Arial"/>
          <w:sz w:val="24"/>
          <w:szCs w:val="24"/>
        </w:rPr>
        <w:t>.2020</w:t>
      </w:r>
      <w:r w:rsidR="00AA2AF1" w:rsidRPr="0025481A">
        <w:rPr>
          <w:rFonts w:ascii="Arial" w:hAnsi="Arial" w:cs="Arial"/>
          <w:sz w:val="24"/>
          <w:szCs w:val="24"/>
        </w:rPr>
        <w:t>г № 39-п</w:t>
      </w:r>
    </w:p>
    <w:p w:rsidR="00AD2F78" w:rsidRPr="0025481A" w:rsidRDefault="00AD2F78" w:rsidP="00A16EE4">
      <w:pPr>
        <w:pStyle w:val="1"/>
        <w:shd w:val="clear" w:color="auto" w:fill="FFFFFF"/>
        <w:spacing w:before="0" w:line="240" w:lineRule="auto"/>
        <w:rPr>
          <w:rFonts w:ascii="Arial" w:hAnsi="Arial" w:cs="Arial"/>
          <w:color w:val="auto"/>
          <w:sz w:val="24"/>
          <w:szCs w:val="24"/>
        </w:rPr>
      </w:pPr>
    </w:p>
    <w:p w:rsidR="00AD2F78" w:rsidRPr="0025481A" w:rsidRDefault="00AD2F78" w:rsidP="00A16EE4">
      <w:pPr>
        <w:pStyle w:val="a9"/>
        <w:jc w:val="center"/>
        <w:rPr>
          <w:rFonts w:ascii="Arial" w:hAnsi="Arial" w:cs="Arial"/>
          <w:b/>
          <w:sz w:val="24"/>
          <w:szCs w:val="24"/>
        </w:rPr>
      </w:pPr>
      <w:r w:rsidRPr="0025481A">
        <w:rPr>
          <w:rFonts w:ascii="Arial" w:hAnsi="Arial" w:cs="Arial"/>
          <w:b/>
          <w:sz w:val="24"/>
          <w:szCs w:val="24"/>
        </w:rPr>
        <w:t>Правила</w:t>
      </w:r>
      <w:r w:rsidRPr="0025481A">
        <w:rPr>
          <w:rFonts w:ascii="Arial" w:hAnsi="Arial" w:cs="Arial"/>
          <w:b/>
          <w:sz w:val="24"/>
          <w:szCs w:val="24"/>
        </w:rPr>
        <w:br/>
        <w:t>присвоения, изменения и аннулирования адресов</w:t>
      </w:r>
      <w:r w:rsidRPr="0025481A">
        <w:rPr>
          <w:rFonts w:ascii="Arial" w:hAnsi="Arial" w:cs="Arial"/>
          <w:b/>
          <w:sz w:val="24"/>
          <w:szCs w:val="24"/>
        </w:rPr>
        <w:br/>
        <w:t> на территории Карапсельского сельсовета  Иланского района Красноярского края</w:t>
      </w:r>
    </w:p>
    <w:p w:rsidR="00AD2F78" w:rsidRPr="0025481A" w:rsidRDefault="00AD2F78" w:rsidP="00A16EE4">
      <w:pPr>
        <w:pStyle w:val="a9"/>
        <w:jc w:val="center"/>
        <w:rPr>
          <w:rFonts w:ascii="Arial" w:hAnsi="Arial" w:cs="Arial"/>
          <w:sz w:val="24"/>
          <w:szCs w:val="24"/>
        </w:rPr>
      </w:pPr>
    </w:p>
    <w:p w:rsidR="00AD2F78" w:rsidRPr="0025481A" w:rsidRDefault="00AD2F78" w:rsidP="00A16EE4">
      <w:pPr>
        <w:pStyle w:val="a9"/>
        <w:jc w:val="both"/>
        <w:rPr>
          <w:rFonts w:ascii="Arial" w:hAnsi="Arial" w:cs="Arial"/>
          <w:b/>
          <w:sz w:val="24"/>
          <w:szCs w:val="24"/>
        </w:rPr>
      </w:pPr>
      <w:r w:rsidRPr="0025481A">
        <w:rPr>
          <w:rFonts w:ascii="Arial" w:hAnsi="Arial" w:cs="Arial"/>
          <w:b/>
          <w:sz w:val="24"/>
          <w:szCs w:val="24"/>
        </w:rPr>
        <w:t>I. Общие положения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1. Настоящие Правила устанавливают порядок присвоения, изменения и аннулирования адресов, включа</w:t>
      </w:r>
      <w:r w:rsidR="003529AF" w:rsidRPr="0025481A">
        <w:rPr>
          <w:rFonts w:ascii="Arial" w:hAnsi="Arial" w:cs="Arial"/>
        </w:rPr>
        <w:t>я требования к структуре адреса, и перечень объектов адресации</w:t>
      </w:r>
      <w:r w:rsidR="00A16EE4" w:rsidRPr="0025481A">
        <w:rPr>
          <w:rFonts w:ascii="Arial" w:hAnsi="Arial" w:cs="Arial"/>
        </w:rPr>
        <w:t>.</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2. Понятия, используемые в настоящих Правилах, означают следующее:</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w:t>
      </w:r>
      <w:proofErr w:type="spellStart"/>
      <w:r w:rsidRPr="0025481A">
        <w:rPr>
          <w:rFonts w:ascii="Arial" w:hAnsi="Arial" w:cs="Arial"/>
        </w:rPr>
        <w:t>адресообразующие</w:t>
      </w:r>
      <w:proofErr w:type="spellEnd"/>
      <w:r w:rsidRPr="0025481A">
        <w:rPr>
          <w:rFonts w:ascii="Arial" w:hAnsi="Arial" w:cs="Arial"/>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0E0B62"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"идентификационные элементы объекта адресации" - </w:t>
      </w:r>
      <w:r w:rsidR="000E0B62" w:rsidRPr="0025481A">
        <w:rPr>
          <w:rFonts w:ascii="Arial" w:hAnsi="Arial" w:cs="Arial"/>
          <w:sz w:val="24"/>
          <w:szCs w:val="24"/>
        </w:rPr>
        <w:t>номера земельных участков, типы и номера иных объектов адресации;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AD2F78" w:rsidRPr="0025481A" w:rsidRDefault="00AD2F78" w:rsidP="00A16EE4">
      <w:pPr>
        <w:pStyle w:val="a4"/>
        <w:shd w:val="clear" w:color="auto" w:fill="FFFFFF"/>
        <w:spacing w:after="0"/>
        <w:jc w:val="both"/>
        <w:rPr>
          <w:rFonts w:ascii="Arial" w:hAnsi="Arial" w:cs="Arial"/>
        </w:rPr>
      </w:pPr>
      <w:proofErr w:type="gramStart"/>
      <w:r w:rsidRPr="0025481A">
        <w:rPr>
          <w:rFonts w:ascii="Arial" w:hAnsi="Arial" w:cs="Arial"/>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AD2F78" w:rsidRPr="0025481A" w:rsidRDefault="00AD2F78" w:rsidP="00A16EE4">
      <w:pPr>
        <w:pStyle w:val="a4"/>
        <w:shd w:val="clear" w:color="auto" w:fill="FFFFFF"/>
        <w:spacing w:after="0"/>
        <w:jc w:val="both"/>
        <w:rPr>
          <w:rFonts w:ascii="Arial" w:hAnsi="Arial" w:cs="Arial"/>
        </w:rPr>
      </w:pPr>
      <w:proofErr w:type="gramStart"/>
      <w:r w:rsidRPr="0025481A">
        <w:rPr>
          <w:rFonts w:ascii="Arial" w:hAnsi="Arial" w:cs="Arial"/>
        </w:rPr>
        <w:t>"элемент улично-дорожной сети" - улица, проспект, переулок, проезд, набережная, площадь, бульвар, тупик, съезд, шоссе, аллея и иное.</w:t>
      </w:r>
      <w:proofErr w:type="gramEnd"/>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3. Адрес, присвоенный объекту адресации, должен отвечать следующим требованиям:</w:t>
      </w:r>
    </w:p>
    <w:p w:rsidR="000E0B62"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w:t>
      </w:r>
      <w:r w:rsidR="000E0B62" w:rsidRPr="0025481A">
        <w:rPr>
          <w:rFonts w:ascii="Arial" w:hAnsi="Arial" w:cs="Arial"/>
          <w:sz w:val="24"/>
          <w:szCs w:val="24"/>
        </w:rPr>
        <w:t>зданию (строению), сооружению.</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б) обязательность. Каждому объекту адресации должен быть присвоен адрес в соответствии с настоящими Правилами;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4. Присвоение, изменение и аннулирование адресов осуществляется без взимания платы.</w:t>
      </w:r>
    </w:p>
    <w:p w:rsidR="008C6172" w:rsidRPr="0025481A" w:rsidRDefault="00AD2F78"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5. </w:t>
      </w:r>
      <w:r w:rsidR="008C6172" w:rsidRPr="0025481A">
        <w:rPr>
          <w:rFonts w:ascii="Arial" w:hAnsi="Arial" w:cs="Arial"/>
          <w:sz w:val="24"/>
          <w:szCs w:val="24"/>
        </w:rPr>
        <w:t>Объектом адресации являются:</w:t>
      </w:r>
    </w:p>
    <w:p w:rsidR="008C6172" w:rsidRPr="0025481A" w:rsidRDefault="008C6172"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а) здание (строение, за исключением некапитального строения), в том </w:t>
      </w:r>
      <w:proofErr w:type="gramStart"/>
      <w:r w:rsidRPr="0025481A">
        <w:rPr>
          <w:rFonts w:ascii="Arial" w:hAnsi="Arial" w:cs="Arial"/>
          <w:sz w:val="24"/>
          <w:szCs w:val="24"/>
        </w:rPr>
        <w:t>числе</w:t>
      </w:r>
      <w:proofErr w:type="gramEnd"/>
      <w:r w:rsidRPr="0025481A">
        <w:rPr>
          <w:rFonts w:ascii="Arial" w:hAnsi="Arial" w:cs="Arial"/>
          <w:sz w:val="24"/>
          <w:szCs w:val="24"/>
        </w:rPr>
        <w:t xml:space="preserve"> строительство которого не завершено;</w:t>
      </w:r>
    </w:p>
    <w:p w:rsidR="008C6172" w:rsidRPr="0025481A" w:rsidRDefault="008C6172"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 xml:space="preserve">б) сооружение (за исключением некапитального сооружения и линейного объекта), в том </w:t>
      </w:r>
      <w:proofErr w:type="gramStart"/>
      <w:r w:rsidRPr="0025481A">
        <w:rPr>
          <w:rFonts w:ascii="Arial" w:hAnsi="Arial" w:cs="Arial"/>
          <w:sz w:val="24"/>
          <w:szCs w:val="24"/>
        </w:rPr>
        <w:t>числе</w:t>
      </w:r>
      <w:proofErr w:type="gramEnd"/>
      <w:r w:rsidRPr="0025481A">
        <w:rPr>
          <w:rFonts w:ascii="Arial" w:hAnsi="Arial" w:cs="Arial"/>
          <w:sz w:val="24"/>
          <w:szCs w:val="24"/>
        </w:rPr>
        <w:t xml:space="preserve"> строительство которого не завершено;</w:t>
      </w:r>
    </w:p>
    <w:p w:rsidR="008C6172" w:rsidRPr="0025481A" w:rsidRDefault="008C6172"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lastRenderedPageBreak/>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C6172" w:rsidRPr="0025481A" w:rsidRDefault="008C6172"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г) помещение, являющееся частью объекта капитального строительства;</w:t>
      </w:r>
    </w:p>
    <w:p w:rsidR="008C6172" w:rsidRPr="0025481A" w:rsidRDefault="008C6172" w:rsidP="00A16EE4">
      <w:pPr>
        <w:autoSpaceDE w:val="0"/>
        <w:autoSpaceDN w:val="0"/>
        <w:adjustRightInd w:val="0"/>
        <w:spacing w:after="0" w:line="240" w:lineRule="auto"/>
        <w:ind w:firstLine="540"/>
        <w:jc w:val="both"/>
        <w:rPr>
          <w:rFonts w:ascii="Arial" w:hAnsi="Arial" w:cs="Arial"/>
          <w:sz w:val="24"/>
          <w:szCs w:val="24"/>
        </w:rPr>
      </w:pPr>
      <w:proofErr w:type="spellStart"/>
      <w:r w:rsidRPr="0025481A">
        <w:rPr>
          <w:rFonts w:ascii="Arial" w:hAnsi="Arial" w:cs="Arial"/>
          <w:sz w:val="24"/>
          <w:szCs w:val="24"/>
        </w:rPr>
        <w:t>д</w:t>
      </w:r>
      <w:proofErr w:type="spellEnd"/>
      <w:r w:rsidRPr="0025481A">
        <w:rPr>
          <w:rFonts w:ascii="Arial" w:hAnsi="Arial" w:cs="Arial"/>
          <w:sz w:val="24"/>
          <w:szCs w:val="24"/>
        </w:rPr>
        <w:t xml:space="preserve">) </w:t>
      </w:r>
      <w:proofErr w:type="spellStart"/>
      <w:r w:rsidRPr="0025481A">
        <w:rPr>
          <w:rFonts w:ascii="Arial" w:hAnsi="Arial" w:cs="Arial"/>
          <w:sz w:val="24"/>
          <w:szCs w:val="24"/>
        </w:rPr>
        <w:t>машино-место</w:t>
      </w:r>
      <w:proofErr w:type="spellEnd"/>
      <w:r w:rsidRPr="0025481A">
        <w:rPr>
          <w:rFonts w:ascii="Arial" w:hAnsi="Arial" w:cs="Arial"/>
          <w:sz w:val="24"/>
          <w:szCs w:val="24"/>
        </w:rPr>
        <w:t xml:space="preserve"> (за исключением </w:t>
      </w:r>
      <w:proofErr w:type="spellStart"/>
      <w:r w:rsidRPr="0025481A">
        <w:rPr>
          <w:rFonts w:ascii="Arial" w:hAnsi="Arial" w:cs="Arial"/>
          <w:sz w:val="24"/>
          <w:szCs w:val="24"/>
        </w:rPr>
        <w:t>машино-места</w:t>
      </w:r>
      <w:proofErr w:type="spellEnd"/>
      <w:r w:rsidRPr="0025481A">
        <w:rPr>
          <w:rFonts w:ascii="Arial" w:hAnsi="Arial" w:cs="Arial"/>
          <w:sz w:val="24"/>
          <w:szCs w:val="24"/>
        </w:rPr>
        <w:t>, являющегося частью некапитального здания или сооружения).</w:t>
      </w:r>
    </w:p>
    <w:p w:rsidR="00AD2F78" w:rsidRPr="0025481A" w:rsidRDefault="00AD2F78" w:rsidP="00A16EE4">
      <w:pPr>
        <w:pStyle w:val="a9"/>
        <w:jc w:val="both"/>
        <w:rPr>
          <w:rFonts w:ascii="Arial" w:hAnsi="Arial" w:cs="Arial"/>
          <w:b/>
          <w:sz w:val="24"/>
          <w:szCs w:val="24"/>
        </w:rPr>
      </w:pPr>
    </w:p>
    <w:p w:rsidR="00AD2F78" w:rsidRPr="0025481A" w:rsidRDefault="00AD2F78" w:rsidP="00A16EE4">
      <w:pPr>
        <w:pStyle w:val="a9"/>
        <w:jc w:val="both"/>
        <w:rPr>
          <w:rFonts w:ascii="Arial" w:hAnsi="Arial" w:cs="Arial"/>
          <w:b/>
          <w:sz w:val="24"/>
          <w:szCs w:val="24"/>
        </w:rPr>
      </w:pPr>
      <w:r w:rsidRPr="0025481A">
        <w:rPr>
          <w:rFonts w:ascii="Arial" w:hAnsi="Arial" w:cs="Arial"/>
          <w:b/>
          <w:sz w:val="24"/>
          <w:szCs w:val="24"/>
        </w:rPr>
        <w:t>II. Порядок присвоения объекту адресации адреса,</w:t>
      </w:r>
    </w:p>
    <w:p w:rsidR="00AD2F78" w:rsidRPr="0025481A" w:rsidRDefault="00AD2F78" w:rsidP="00A16EE4">
      <w:pPr>
        <w:pStyle w:val="a9"/>
        <w:jc w:val="both"/>
        <w:rPr>
          <w:rFonts w:ascii="Arial" w:hAnsi="Arial" w:cs="Arial"/>
          <w:b/>
          <w:sz w:val="24"/>
          <w:szCs w:val="24"/>
        </w:rPr>
      </w:pPr>
      <w:r w:rsidRPr="0025481A">
        <w:rPr>
          <w:rFonts w:ascii="Arial" w:hAnsi="Arial" w:cs="Arial"/>
          <w:b/>
          <w:sz w:val="24"/>
          <w:szCs w:val="24"/>
        </w:rPr>
        <w:t>изменения и аннулирования такого адреса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6. Присвоение объекту адресации адреса, изменение и аннулирование такого адреса осуществляется администрацией Карапсельского  сельсовета (далее - администрация), с использованием федеральной информационной адресной системы.</w:t>
      </w:r>
    </w:p>
    <w:p w:rsidR="008C6172"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7. </w:t>
      </w:r>
      <w:r w:rsidR="008C6172" w:rsidRPr="0025481A">
        <w:rPr>
          <w:rFonts w:ascii="Arial" w:hAnsi="Arial" w:cs="Arial"/>
          <w:sz w:val="24"/>
          <w:szCs w:val="24"/>
        </w:rPr>
        <w:t xml:space="preserve">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w:t>
      </w:r>
      <w:proofErr w:type="gramStart"/>
      <w:r w:rsidR="008C6172" w:rsidRPr="0025481A">
        <w:rPr>
          <w:rFonts w:ascii="Arial" w:hAnsi="Arial" w:cs="Arial"/>
          <w:sz w:val="24"/>
          <w:szCs w:val="24"/>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008C6172" w:rsidRPr="0025481A">
        <w:rPr>
          <w:rFonts w:ascii="Arial" w:hAnsi="Arial" w:cs="Arial"/>
          <w:sz w:val="24"/>
          <w:szCs w:val="24"/>
        </w:rPr>
        <w:t xml:space="preserve">, </w:t>
      </w:r>
      <w:proofErr w:type="gramStart"/>
      <w:r w:rsidR="008C6172" w:rsidRPr="0025481A">
        <w:rPr>
          <w:rFonts w:ascii="Arial" w:hAnsi="Arial" w:cs="Arial"/>
          <w:sz w:val="24"/>
          <w:szCs w:val="24"/>
        </w:rPr>
        <w:t xml:space="preserve">указанных в </w:t>
      </w:r>
      <w:hyperlink r:id="rId80" w:history="1">
        <w:r w:rsidR="008C6172" w:rsidRPr="0025481A">
          <w:rPr>
            <w:rFonts w:ascii="Arial" w:hAnsi="Arial" w:cs="Arial"/>
            <w:sz w:val="24"/>
            <w:szCs w:val="24"/>
          </w:rPr>
          <w:t>части 7 статьи 72</w:t>
        </w:r>
      </w:hyperlink>
      <w:r w:rsidR="008C6172" w:rsidRPr="0025481A">
        <w:rPr>
          <w:rFonts w:ascii="Arial" w:hAnsi="Arial" w:cs="Arial"/>
          <w:sz w:val="24"/>
          <w:szCs w:val="24"/>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8. Присвоение объекту адресации адреса осуществляется: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а) в отношении земельных участков в случаях:</w:t>
      </w:r>
    </w:p>
    <w:p w:rsidR="00AD2F78" w:rsidRPr="0025481A" w:rsidRDefault="00AD2F78" w:rsidP="00A16EE4">
      <w:pPr>
        <w:pStyle w:val="a9"/>
        <w:jc w:val="both"/>
        <w:rPr>
          <w:rFonts w:ascii="Arial" w:hAnsi="Arial" w:cs="Arial"/>
          <w:sz w:val="24"/>
          <w:szCs w:val="24"/>
        </w:rPr>
      </w:pPr>
      <w:r w:rsidRPr="0025481A">
        <w:rPr>
          <w:rFonts w:ascii="Arial" w:hAnsi="Arial" w:cs="Arial"/>
          <w:sz w:val="24"/>
          <w:szCs w:val="24"/>
        </w:rPr>
        <w:t xml:space="preserve">подготовки документации по планировке территории в </w:t>
      </w:r>
      <w:proofErr w:type="gramStart"/>
      <w:r w:rsidRPr="0025481A">
        <w:rPr>
          <w:rFonts w:ascii="Arial" w:hAnsi="Arial" w:cs="Arial"/>
          <w:sz w:val="24"/>
          <w:szCs w:val="24"/>
        </w:rPr>
        <w:t>отношении</w:t>
      </w:r>
      <w:proofErr w:type="gramEnd"/>
      <w:r w:rsidRPr="0025481A">
        <w:rPr>
          <w:rFonts w:ascii="Arial" w:hAnsi="Arial" w:cs="Arial"/>
          <w:sz w:val="24"/>
          <w:szCs w:val="24"/>
        </w:rPr>
        <w:t xml:space="preserve"> застроенной и подлежащей застройке территории в соответствии с </w:t>
      </w:r>
      <w:hyperlink r:id="rId81" w:history="1">
        <w:r w:rsidRPr="0025481A">
          <w:rPr>
            <w:rStyle w:val="a3"/>
            <w:rFonts w:ascii="Arial" w:hAnsi="Arial" w:cs="Arial"/>
            <w:color w:val="auto"/>
            <w:sz w:val="24"/>
            <w:szCs w:val="24"/>
          </w:rPr>
          <w:t>Градостроительным кодексом</w:t>
        </w:r>
      </w:hyperlink>
      <w:r w:rsidRPr="0025481A">
        <w:rPr>
          <w:rFonts w:ascii="Arial" w:hAnsi="Arial" w:cs="Arial"/>
          <w:sz w:val="24"/>
          <w:szCs w:val="24"/>
        </w:rPr>
        <w:t xml:space="preserve"> Российской Федерации;</w:t>
      </w:r>
    </w:p>
    <w:p w:rsidR="00AD2F78" w:rsidRPr="0025481A" w:rsidRDefault="00AD2F78" w:rsidP="00A16EE4">
      <w:pPr>
        <w:autoSpaceDE w:val="0"/>
        <w:autoSpaceDN w:val="0"/>
        <w:adjustRightInd w:val="0"/>
        <w:spacing w:after="0" w:line="240" w:lineRule="auto"/>
        <w:jc w:val="both"/>
        <w:rPr>
          <w:rFonts w:ascii="Arial" w:hAnsi="Arial" w:cs="Arial"/>
          <w:sz w:val="24"/>
          <w:szCs w:val="24"/>
        </w:rPr>
      </w:pPr>
      <w:proofErr w:type="gramStart"/>
      <w:r w:rsidRPr="0025481A">
        <w:rPr>
          <w:rFonts w:ascii="Arial" w:hAnsi="Arial" w:cs="Arial"/>
          <w:sz w:val="24"/>
          <w:szCs w:val="24"/>
        </w:rPr>
        <w:t xml:space="preserve">выполнения в отношении земельного участка  в соответствии с требованиями, установленными </w:t>
      </w:r>
      <w:hyperlink r:id="rId82" w:history="1">
        <w:r w:rsidRPr="0025481A">
          <w:rPr>
            <w:rStyle w:val="a3"/>
            <w:rFonts w:ascii="Arial" w:hAnsi="Arial" w:cs="Arial"/>
            <w:color w:val="auto"/>
            <w:sz w:val="24"/>
            <w:szCs w:val="24"/>
          </w:rPr>
          <w:t>Федеральным законом</w:t>
        </w:r>
      </w:hyperlink>
      <w:r w:rsidRPr="0025481A">
        <w:rPr>
          <w:rFonts w:ascii="Arial" w:hAnsi="Arial" w:cs="Arial"/>
          <w:sz w:val="24"/>
          <w:szCs w:val="24"/>
        </w:rPr>
        <w:t xml:space="preserve"> "</w:t>
      </w:r>
      <w:r w:rsidR="008C6172" w:rsidRPr="0025481A">
        <w:rPr>
          <w:rFonts w:ascii="Arial" w:hAnsi="Arial" w:cs="Arial"/>
          <w:sz w:val="24"/>
          <w:szCs w:val="24"/>
        </w:rPr>
        <w:t>О кадастровой деятельности</w:t>
      </w:r>
      <w:r w:rsidRPr="0025481A">
        <w:rPr>
          <w:rFonts w:ascii="Arial" w:hAnsi="Arial" w:cs="Arial"/>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C6172" w:rsidRPr="0025481A" w:rsidRDefault="00AD2F78" w:rsidP="00CE6053">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б) </w:t>
      </w:r>
      <w:r w:rsidR="008C6172" w:rsidRPr="0025481A">
        <w:rPr>
          <w:rFonts w:ascii="Arial" w:hAnsi="Arial" w:cs="Arial"/>
          <w:sz w:val="24"/>
          <w:szCs w:val="24"/>
        </w:rPr>
        <w:t>в отношении зданий (строений), сооружений, в том числе строительство которых не завершено, в случаях:</w:t>
      </w:r>
    </w:p>
    <w:p w:rsidR="008C6172" w:rsidRPr="0025481A" w:rsidRDefault="008C6172" w:rsidP="00CE6053">
      <w:pPr>
        <w:autoSpaceDE w:val="0"/>
        <w:autoSpaceDN w:val="0"/>
        <w:adjustRightInd w:val="0"/>
        <w:spacing w:after="0" w:line="240" w:lineRule="auto"/>
        <w:jc w:val="both"/>
        <w:rPr>
          <w:rFonts w:ascii="Arial" w:hAnsi="Arial" w:cs="Arial"/>
          <w:sz w:val="24"/>
          <w:szCs w:val="24"/>
        </w:rPr>
      </w:pPr>
      <w:proofErr w:type="gramStart"/>
      <w:r w:rsidRPr="0025481A">
        <w:rPr>
          <w:rFonts w:ascii="Arial" w:hAnsi="Arial" w:cs="Arial"/>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C6172" w:rsidRPr="0025481A" w:rsidRDefault="008C6172" w:rsidP="00CE6053">
      <w:pPr>
        <w:autoSpaceDE w:val="0"/>
        <w:autoSpaceDN w:val="0"/>
        <w:adjustRightInd w:val="0"/>
        <w:spacing w:after="0" w:line="240" w:lineRule="auto"/>
        <w:jc w:val="both"/>
        <w:rPr>
          <w:rFonts w:ascii="Arial" w:hAnsi="Arial" w:cs="Arial"/>
          <w:sz w:val="24"/>
          <w:szCs w:val="24"/>
        </w:rPr>
      </w:pPr>
      <w:proofErr w:type="gramStart"/>
      <w:r w:rsidRPr="0025481A">
        <w:rPr>
          <w:rFonts w:ascii="Arial" w:hAnsi="Arial" w:cs="Arial"/>
          <w:sz w:val="24"/>
          <w:szCs w:val="24"/>
        </w:rPr>
        <w:t xml:space="preserve">выполнения в отношении объекта недвижимости в соответствии с требованиями, установленными Федеральным </w:t>
      </w:r>
      <w:hyperlink r:id="rId83" w:history="1">
        <w:r w:rsidRPr="0025481A">
          <w:rPr>
            <w:rFonts w:ascii="Arial" w:hAnsi="Arial" w:cs="Arial"/>
            <w:sz w:val="24"/>
            <w:szCs w:val="24"/>
          </w:rPr>
          <w:t>законом</w:t>
        </w:r>
      </w:hyperlink>
      <w:r w:rsidRPr="0025481A">
        <w:rPr>
          <w:rFonts w:ascii="Arial" w:hAnsi="Arial" w:cs="Arial"/>
          <w:sz w:val="24"/>
          <w:szCs w:val="24"/>
        </w:rPr>
        <w:t xml:space="preserve"> "О кадастровой деятельности", работ, в результате которых обеспечивается подготовка документов, содержащих </w:t>
      </w:r>
      <w:r w:rsidRPr="0025481A">
        <w:rPr>
          <w:rFonts w:ascii="Arial" w:hAnsi="Arial" w:cs="Arial"/>
          <w:sz w:val="24"/>
          <w:szCs w:val="24"/>
        </w:rPr>
        <w:lastRenderedPageBreak/>
        <w:t xml:space="preserve">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84" w:history="1">
        <w:r w:rsidRPr="0025481A">
          <w:rPr>
            <w:rFonts w:ascii="Arial" w:hAnsi="Arial" w:cs="Arial"/>
            <w:sz w:val="24"/>
            <w:szCs w:val="24"/>
          </w:rPr>
          <w:t>кодексом</w:t>
        </w:r>
      </w:hyperlink>
      <w:r w:rsidRPr="0025481A">
        <w:rPr>
          <w:rFonts w:ascii="Arial" w:hAnsi="Arial" w:cs="Arial"/>
          <w:sz w:val="24"/>
          <w:szCs w:val="24"/>
        </w:rPr>
        <w:t xml:space="preserve"> Российской Федерации для строительства или реконструкции объекта недвижимости получение разрешения </w:t>
      </w:r>
      <w:r w:rsidR="00CE6053" w:rsidRPr="0025481A">
        <w:rPr>
          <w:rFonts w:ascii="Arial" w:hAnsi="Arial" w:cs="Arial"/>
          <w:sz w:val="24"/>
          <w:szCs w:val="24"/>
        </w:rPr>
        <w:t>на</w:t>
      </w:r>
      <w:proofErr w:type="gramEnd"/>
      <w:r w:rsidR="00CE6053" w:rsidRPr="0025481A">
        <w:rPr>
          <w:rFonts w:ascii="Arial" w:hAnsi="Arial" w:cs="Arial"/>
          <w:sz w:val="24"/>
          <w:szCs w:val="24"/>
        </w:rPr>
        <w:t xml:space="preserve"> строительство не требуется);</w:t>
      </w:r>
    </w:p>
    <w:p w:rsidR="008C6172" w:rsidRPr="0025481A" w:rsidRDefault="00AD2F78" w:rsidP="00CE6053">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в) </w:t>
      </w:r>
      <w:r w:rsidR="008C6172" w:rsidRPr="0025481A">
        <w:rPr>
          <w:rFonts w:ascii="Arial" w:hAnsi="Arial" w:cs="Arial"/>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8C6172" w:rsidRPr="0025481A">
        <w:rPr>
          <w:rFonts w:ascii="Arial" w:hAnsi="Arial" w:cs="Arial"/>
          <w:sz w:val="24"/>
          <w:szCs w:val="24"/>
        </w:rPr>
        <w:t>машино-места</w:t>
      </w:r>
      <w:proofErr w:type="spellEnd"/>
      <w:r w:rsidR="008C6172" w:rsidRPr="0025481A">
        <w:rPr>
          <w:rFonts w:ascii="Arial" w:hAnsi="Arial" w:cs="Arial"/>
          <w:sz w:val="24"/>
          <w:szCs w:val="24"/>
        </w:rPr>
        <w:t xml:space="preserve"> (</w:t>
      </w:r>
      <w:proofErr w:type="spellStart"/>
      <w:r w:rsidR="008C6172" w:rsidRPr="0025481A">
        <w:rPr>
          <w:rFonts w:ascii="Arial" w:hAnsi="Arial" w:cs="Arial"/>
          <w:sz w:val="24"/>
          <w:szCs w:val="24"/>
        </w:rPr>
        <w:t>машино-мест</w:t>
      </w:r>
      <w:proofErr w:type="spellEnd"/>
      <w:r w:rsidR="008C6172" w:rsidRPr="0025481A">
        <w:rPr>
          <w:rFonts w:ascii="Arial" w:hAnsi="Arial" w:cs="Arial"/>
          <w:sz w:val="24"/>
          <w:szCs w:val="24"/>
        </w:rPr>
        <w:t>), документов, содержащих необходимые для осуществления государственного кадастрового уч</w:t>
      </w:r>
      <w:r w:rsidR="00CE6053" w:rsidRPr="0025481A">
        <w:rPr>
          <w:rFonts w:ascii="Arial" w:hAnsi="Arial" w:cs="Arial"/>
          <w:sz w:val="24"/>
          <w:szCs w:val="24"/>
        </w:rPr>
        <w:t>ета сведения о таком помещении;</w:t>
      </w:r>
    </w:p>
    <w:p w:rsidR="00AD2F78" w:rsidRPr="0025481A" w:rsidRDefault="00AD2F78" w:rsidP="00CE6053">
      <w:pPr>
        <w:pStyle w:val="a4"/>
        <w:shd w:val="clear" w:color="auto" w:fill="FFFFFF"/>
        <w:spacing w:after="0"/>
        <w:jc w:val="both"/>
        <w:rPr>
          <w:rFonts w:ascii="Arial" w:hAnsi="Arial" w:cs="Arial"/>
        </w:rPr>
      </w:pPr>
      <w:r w:rsidRPr="0025481A">
        <w:rPr>
          <w:rFonts w:ascii="Arial" w:hAnsi="Arial" w:cs="Arial"/>
        </w:rPr>
        <w:t>в отношении помещений в случаях:</w:t>
      </w:r>
    </w:p>
    <w:p w:rsidR="00AD2F78" w:rsidRPr="0025481A" w:rsidRDefault="00AD2F78" w:rsidP="00CE6053">
      <w:pPr>
        <w:pStyle w:val="a4"/>
        <w:shd w:val="clear" w:color="auto" w:fill="FFFFFF"/>
        <w:spacing w:after="0"/>
        <w:jc w:val="both"/>
        <w:rPr>
          <w:rFonts w:ascii="Arial" w:hAnsi="Arial" w:cs="Arial"/>
        </w:rPr>
      </w:pPr>
      <w:r w:rsidRPr="0025481A">
        <w:rPr>
          <w:rFonts w:ascii="Arial" w:hAnsi="Arial" w:cs="Arial"/>
        </w:rPr>
        <w:t xml:space="preserve">подготовки и оформления в установленном </w:t>
      </w:r>
      <w:hyperlink r:id="rId85" w:history="1">
        <w:r w:rsidRPr="0025481A">
          <w:rPr>
            <w:rStyle w:val="a3"/>
            <w:rFonts w:ascii="Arial" w:eastAsiaTheme="majorEastAsia" w:hAnsi="Arial" w:cs="Arial"/>
            <w:color w:val="auto"/>
          </w:rPr>
          <w:t>Жилищным кодексом</w:t>
        </w:r>
      </w:hyperlink>
      <w:r w:rsidRPr="0025481A">
        <w:rPr>
          <w:rFonts w:ascii="Arial" w:hAnsi="Arial" w:cs="Arial"/>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86616" w:rsidRPr="0025481A" w:rsidRDefault="00D86616" w:rsidP="00CE6053">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г) в отношении </w:t>
      </w:r>
      <w:proofErr w:type="spellStart"/>
      <w:r w:rsidRPr="0025481A">
        <w:rPr>
          <w:rFonts w:ascii="Arial" w:hAnsi="Arial" w:cs="Arial"/>
          <w:sz w:val="24"/>
          <w:szCs w:val="24"/>
        </w:rPr>
        <w:t>машино-мест</w:t>
      </w:r>
      <w:proofErr w:type="spellEnd"/>
      <w:r w:rsidRPr="0025481A">
        <w:rPr>
          <w:rFonts w:ascii="Arial" w:hAnsi="Arial" w:cs="Arial"/>
          <w:sz w:val="24"/>
          <w:szCs w:val="24"/>
        </w:rPr>
        <w:t xml:space="preserve"> в случае подготовки и оформления в отношении </w:t>
      </w:r>
      <w:proofErr w:type="spellStart"/>
      <w:r w:rsidRPr="0025481A">
        <w:rPr>
          <w:rFonts w:ascii="Arial" w:hAnsi="Arial" w:cs="Arial"/>
          <w:sz w:val="24"/>
          <w:szCs w:val="24"/>
        </w:rPr>
        <w:t>машино-места</w:t>
      </w:r>
      <w:proofErr w:type="spellEnd"/>
      <w:r w:rsidRPr="0025481A">
        <w:rPr>
          <w:rFonts w:ascii="Arial" w:hAnsi="Arial" w:cs="Arial"/>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25481A">
        <w:rPr>
          <w:rFonts w:ascii="Arial" w:hAnsi="Arial" w:cs="Arial"/>
          <w:sz w:val="24"/>
          <w:szCs w:val="24"/>
        </w:rPr>
        <w:t>машино-места</w:t>
      </w:r>
      <w:proofErr w:type="spellEnd"/>
      <w:r w:rsidRPr="0025481A">
        <w:rPr>
          <w:rFonts w:ascii="Arial" w:hAnsi="Arial" w:cs="Arial"/>
          <w:sz w:val="24"/>
          <w:szCs w:val="24"/>
        </w:rPr>
        <w:t xml:space="preserve"> (</w:t>
      </w:r>
      <w:proofErr w:type="spellStart"/>
      <w:r w:rsidRPr="0025481A">
        <w:rPr>
          <w:rFonts w:ascii="Arial" w:hAnsi="Arial" w:cs="Arial"/>
          <w:sz w:val="24"/>
          <w:szCs w:val="24"/>
        </w:rPr>
        <w:t>машино-мест</w:t>
      </w:r>
      <w:proofErr w:type="spellEnd"/>
      <w:r w:rsidRPr="0025481A">
        <w:rPr>
          <w:rFonts w:ascii="Arial" w:hAnsi="Arial" w:cs="Arial"/>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25481A">
        <w:rPr>
          <w:rFonts w:ascii="Arial" w:hAnsi="Arial" w:cs="Arial"/>
          <w:sz w:val="24"/>
          <w:szCs w:val="24"/>
        </w:rPr>
        <w:t>машино-месте</w:t>
      </w:r>
      <w:proofErr w:type="spellEnd"/>
      <w:r w:rsidRPr="0025481A">
        <w:rPr>
          <w:rFonts w:ascii="Arial" w:hAnsi="Arial" w:cs="Arial"/>
          <w:sz w:val="24"/>
          <w:szCs w:val="24"/>
        </w:rPr>
        <w:t>;</w:t>
      </w:r>
    </w:p>
    <w:p w:rsidR="00D86616" w:rsidRPr="0025481A" w:rsidRDefault="00D86616" w:rsidP="00CE6053">
      <w:pPr>
        <w:autoSpaceDE w:val="0"/>
        <w:autoSpaceDN w:val="0"/>
        <w:adjustRightInd w:val="0"/>
        <w:spacing w:after="0" w:line="240" w:lineRule="auto"/>
        <w:jc w:val="both"/>
        <w:rPr>
          <w:rFonts w:ascii="Arial" w:hAnsi="Arial" w:cs="Arial"/>
          <w:sz w:val="24"/>
          <w:szCs w:val="24"/>
        </w:rPr>
      </w:pPr>
      <w:proofErr w:type="spellStart"/>
      <w:proofErr w:type="gramStart"/>
      <w:r w:rsidRPr="0025481A">
        <w:rPr>
          <w:rFonts w:ascii="Arial" w:hAnsi="Arial" w:cs="Arial"/>
          <w:sz w:val="24"/>
          <w:szCs w:val="24"/>
        </w:rPr>
        <w:t>д</w:t>
      </w:r>
      <w:proofErr w:type="spellEnd"/>
      <w:r w:rsidRPr="0025481A">
        <w:rPr>
          <w:rFonts w:ascii="Arial" w:hAnsi="Arial" w:cs="Arial"/>
          <w:sz w:val="24"/>
          <w:szCs w:val="24"/>
        </w:rPr>
        <w:t xml:space="preserve">) в отношении объектов адресации, государственный кадастровый учет которых осуществлен в соответствии с Федеральным </w:t>
      </w:r>
      <w:hyperlink r:id="rId86" w:history="1">
        <w:r w:rsidRPr="0025481A">
          <w:rPr>
            <w:rFonts w:ascii="Arial" w:hAnsi="Arial" w:cs="Arial"/>
            <w:sz w:val="24"/>
            <w:szCs w:val="24"/>
          </w:rPr>
          <w:t>законом</w:t>
        </w:r>
      </w:hyperlink>
      <w:r w:rsidRPr="0025481A">
        <w:rPr>
          <w:rFonts w:ascii="Arial" w:hAnsi="Arial" w:cs="Arial"/>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5481A">
        <w:rPr>
          <w:rFonts w:ascii="Arial" w:hAnsi="Arial" w:cs="Arial"/>
          <w:sz w:val="24"/>
          <w:szCs w:val="24"/>
        </w:rPr>
        <w:t>машино-место</w:t>
      </w:r>
      <w:proofErr w:type="spellEnd"/>
      <w:r w:rsidRPr="0025481A">
        <w:rPr>
          <w:rFonts w:ascii="Arial" w:hAnsi="Arial" w:cs="Arial"/>
          <w:sz w:val="24"/>
          <w:szCs w:val="24"/>
        </w:rPr>
        <w:t>.</w:t>
      </w:r>
      <w:proofErr w:type="gramEnd"/>
    </w:p>
    <w:p w:rsidR="00D86616"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9. </w:t>
      </w:r>
      <w:r w:rsidR="00D86616" w:rsidRPr="0025481A">
        <w:rPr>
          <w:rFonts w:ascii="Arial" w:hAnsi="Arial" w:cs="Arial"/>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86616" w:rsidRPr="0025481A" w:rsidRDefault="00D86616"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9(1). При присвоении адресов помещениям, </w:t>
      </w:r>
      <w:proofErr w:type="spellStart"/>
      <w:r w:rsidRPr="0025481A">
        <w:rPr>
          <w:rFonts w:ascii="Arial" w:hAnsi="Arial" w:cs="Arial"/>
          <w:sz w:val="24"/>
          <w:szCs w:val="24"/>
        </w:rPr>
        <w:t>машино-местам</w:t>
      </w:r>
      <w:proofErr w:type="spellEnd"/>
      <w:r w:rsidRPr="0025481A">
        <w:rPr>
          <w:rFonts w:ascii="Arial" w:hAnsi="Arial" w:cs="Arial"/>
          <w:sz w:val="24"/>
          <w:szCs w:val="24"/>
        </w:rPr>
        <w:t xml:space="preserve"> такие адреса должны соответствовать адресам зданий (строений), сооружений, в которых они расположены.</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10. В случае</w:t>
      </w:r>
      <w:proofErr w:type="gramStart"/>
      <w:r w:rsidRPr="0025481A">
        <w:rPr>
          <w:rFonts w:ascii="Arial" w:hAnsi="Arial" w:cs="Arial"/>
        </w:rPr>
        <w:t>,</w:t>
      </w:r>
      <w:proofErr w:type="gramEnd"/>
      <w:r w:rsidRPr="0025481A">
        <w:rPr>
          <w:rFonts w:ascii="Arial" w:hAnsi="Arial" w:cs="Arial"/>
        </w:rPr>
        <w:t xml:space="preserve"> если зданию </w:t>
      </w:r>
      <w:r w:rsidR="00D86616" w:rsidRPr="0025481A">
        <w:rPr>
          <w:rFonts w:ascii="Arial" w:hAnsi="Arial" w:cs="Arial"/>
        </w:rPr>
        <w:t xml:space="preserve">(строению) </w:t>
      </w:r>
      <w:r w:rsidRPr="0025481A">
        <w:rPr>
          <w:rFonts w:ascii="Arial" w:hAnsi="Arial" w:cs="Arial"/>
        </w:rPr>
        <w:t>или сооружению не присвоен адрес, присвоение адреса помещению</w:t>
      </w:r>
      <w:r w:rsidR="00D86616" w:rsidRPr="0025481A">
        <w:rPr>
          <w:rFonts w:ascii="Arial" w:hAnsi="Arial" w:cs="Arial"/>
        </w:rPr>
        <w:t xml:space="preserve">, </w:t>
      </w:r>
      <w:proofErr w:type="spellStart"/>
      <w:r w:rsidR="00D86616" w:rsidRPr="0025481A">
        <w:rPr>
          <w:rFonts w:ascii="Arial" w:hAnsi="Arial" w:cs="Arial"/>
        </w:rPr>
        <w:t>машино-месту</w:t>
      </w:r>
      <w:proofErr w:type="spellEnd"/>
      <w:r w:rsidRPr="0025481A">
        <w:rPr>
          <w:rFonts w:ascii="Arial" w:hAnsi="Arial" w:cs="Arial"/>
        </w:rPr>
        <w:t>, расположенному в таком здании</w:t>
      </w:r>
      <w:r w:rsidR="00D86616" w:rsidRPr="0025481A">
        <w:rPr>
          <w:rFonts w:ascii="Arial" w:hAnsi="Arial" w:cs="Arial"/>
        </w:rPr>
        <w:t xml:space="preserve"> (строении)</w:t>
      </w:r>
      <w:r w:rsidRPr="0025481A">
        <w:rPr>
          <w:rFonts w:ascii="Arial" w:hAnsi="Arial" w:cs="Arial"/>
        </w:rPr>
        <w:t xml:space="preserve"> или сооружении, осуществляется при условии одновременного присвоения адреса такому зданию </w:t>
      </w:r>
      <w:r w:rsidR="00D86616" w:rsidRPr="0025481A">
        <w:rPr>
          <w:rFonts w:ascii="Arial" w:hAnsi="Arial" w:cs="Arial"/>
        </w:rPr>
        <w:t xml:space="preserve">(строению) </w:t>
      </w:r>
      <w:r w:rsidRPr="0025481A">
        <w:rPr>
          <w:rFonts w:ascii="Arial" w:hAnsi="Arial" w:cs="Arial"/>
        </w:rPr>
        <w:t>или сооружению.</w:t>
      </w:r>
    </w:p>
    <w:p w:rsidR="00D86616"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11. </w:t>
      </w:r>
      <w:r w:rsidR="00D86616" w:rsidRPr="0025481A">
        <w:rPr>
          <w:rFonts w:ascii="Arial" w:hAnsi="Arial" w:cs="Arial"/>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00D86616" w:rsidRPr="0025481A">
        <w:rPr>
          <w:rFonts w:ascii="Arial" w:hAnsi="Arial" w:cs="Arial"/>
          <w:sz w:val="24"/>
          <w:szCs w:val="24"/>
        </w:rPr>
        <w:t>машино-местам</w:t>
      </w:r>
      <w:proofErr w:type="spellEnd"/>
      <w:r w:rsidR="00D86616" w:rsidRPr="0025481A">
        <w:rPr>
          <w:rFonts w:ascii="Arial" w:hAnsi="Arial" w:cs="Arial"/>
          <w:sz w:val="24"/>
          <w:szCs w:val="24"/>
        </w:rPr>
        <w:t>.</w:t>
      </w:r>
    </w:p>
    <w:p w:rsidR="00D86616" w:rsidRPr="0025481A" w:rsidRDefault="00D86616"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87" w:history="1">
        <w:r w:rsidRPr="0025481A">
          <w:rPr>
            <w:rFonts w:ascii="Arial" w:hAnsi="Arial" w:cs="Arial"/>
            <w:sz w:val="24"/>
            <w:szCs w:val="24"/>
          </w:rPr>
          <w:t>законом</w:t>
        </w:r>
      </w:hyperlink>
      <w:r w:rsidRPr="0025481A">
        <w:rPr>
          <w:rFonts w:ascii="Arial" w:hAnsi="Arial" w:cs="Arial"/>
          <w:sz w:val="24"/>
          <w:szCs w:val="24"/>
        </w:rPr>
        <w:t xml:space="preserve"> "О государственной регистрации недвижимости»</w:t>
      </w:r>
      <w:r w:rsidR="00CE6053" w:rsidRPr="0025481A">
        <w:rPr>
          <w:rFonts w:ascii="Arial" w:hAnsi="Arial" w:cs="Arial"/>
          <w:sz w:val="24"/>
          <w:szCs w:val="24"/>
        </w:rPr>
        <w:t>.</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12. </w:t>
      </w:r>
      <w:proofErr w:type="gramStart"/>
      <w:r w:rsidRPr="0025481A">
        <w:rPr>
          <w:rFonts w:ascii="Arial" w:hAnsi="Arial" w:cs="Arial"/>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осуществляется одновременно с размещением администрацией в государственном адресном реестре сведений о присвоении </w:t>
      </w:r>
      <w:r w:rsidRPr="0025481A">
        <w:rPr>
          <w:rFonts w:ascii="Arial" w:hAnsi="Arial" w:cs="Arial"/>
        </w:rPr>
        <w:lastRenderedPageBreak/>
        <w:t>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13. </w:t>
      </w:r>
      <w:proofErr w:type="gramStart"/>
      <w:r w:rsidRPr="0025481A">
        <w:rPr>
          <w:rFonts w:ascii="Arial" w:hAnsi="Arial" w:cs="Arial"/>
        </w:rPr>
        <w:t>Изменение адреса объекта адресации в случае изменения наименований и границ муниципального образования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D86616" w:rsidRPr="0025481A" w:rsidRDefault="00D86616"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14. Аннулирование адреса объекта адресации осуществляется в случаях:</w:t>
      </w:r>
    </w:p>
    <w:p w:rsidR="00D86616" w:rsidRPr="0025481A" w:rsidRDefault="00D86616" w:rsidP="00CE6053">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86616" w:rsidRPr="0025481A" w:rsidRDefault="00D86616" w:rsidP="00CE6053">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б) исключения из Единого государственного реестра недвижимости указанных в </w:t>
      </w:r>
      <w:hyperlink r:id="rId88" w:history="1">
        <w:r w:rsidRPr="0025481A">
          <w:rPr>
            <w:rFonts w:ascii="Arial" w:hAnsi="Arial" w:cs="Arial"/>
            <w:sz w:val="24"/>
            <w:szCs w:val="24"/>
          </w:rPr>
          <w:t>части 7 статьи 72</w:t>
        </w:r>
      </w:hyperlink>
      <w:r w:rsidRPr="0025481A">
        <w:rPr>
          <w:rFonts w:ascii="Arial" w:hAnsi="Arial" w:cs="Arial"/>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D86616" w:rsidRPr="0025481A" w:rsidRDefault="00D86616" w:rsidP="00A16EE4">
      <w:pPr>
        <w:autoSpaceDE w:val="0"/>
        <w:autoSpaceDN w:val="0"/>
        <w:adjustRightInd w:val="0"/>
        <w:spacing w:after="0" w:line="240" w:lineRule="auto"/>
        <w:ind w:firstLine="540"/>
        <w:jc w:val="both"/>
        <w:rPr>
          <w:rFonts w:ascii="Arial" w:hAnsi="Arial" w:cs="Arial"/>
          <w:sz w:val="24"/>
          <w:szCs w:val="24"/>
        </w:rPr>
      </w:pPr>
      <w:r w:rsidRPr="0025481A">
        <w:rPr>
          <w:rFonts w:ascii="Arial" w:hAnsi="Arial" w:cs="Arial"/>
          <w:sz w:val="24"/>
          <w:szCs w:val="24"/>
        </w:rPr>
        <w:t>в) присвоения объекту адресации нового адреса.</w:t>
      </w:r>
    </w:p>
    <w:p w:rsidR="00D86616" w:rsidRPr="0025481A" w:rsidRDefault="00D86616" w:rsidP="00CE6053">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86616"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18. </w:t>
      </w:r>
      <w:r w:rsidR="00D86616" w:rsidRPr="0025481A">
        <w:rPr>
          <w:rFonts w:ascii="Arial" w:hAnsi="Arial" w:cs="Arial"/>
          <w:sz w:val="24"/>
          <w:szCs w:val="24"/>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D86616" w:rsidRPr="0025481A">
        <w:rPr>
          <w:rFonts w:ascii="Arial" w:hAnsi="Arial" w:cs="Arial"/>
          <w:sz w:val="24"/>
          <w:szCs w:val="24"/>
        </w:rPr>
        <w:t>машино-мест</w:t>
      </w:r>
      <w:proofErr w:type="spellEnd"/>
      <w:r w:rsidR="00D86616" w:rsidRPr="0025481A">
        <w:rPr>
          <w:rFonts w:ascii="Arial" w:hAnsi="Arial" w:cs="Arial"/>
          <w:sz w:val="24"/>
          <w:szCs w:val="24"/>
        </w:rPr>
        <w:t xml:space="preserve"> в таком здании (строении) или сооружении</w:t>
      </w:r>
      <w:r w:rsidR="00CE6053" w:rsidRPr="0025481A">
        <w:rPr>
          <w:rFonts w:ascii="Arial" w:hAnsi="Arial" w:cs="Arial"/>
          <w:sz w:val="24"/>
          <w:szCs w:val="24"/>
        </w:rPr>
        <w:t>.</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19. При присвоении объекту адресации адреса или аннулировании его адреса уполномоченный орган обязан:</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а) определить возможность присвоения объекту адресации адреса или аннулирования его адреса;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б) провести осмотр местонахождения объекта адресации (при необходимости);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20.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21. Решение администрации о присвоении объекту адресации адреса принимается одновременно:</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lastRenderedPageBreak/>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б) с заключением администрацией соглашения о перераспределении земельных участков, являющихся объектами адресации, в соответствии с </w:t>
      </w:r>
      <w:hyperlink r:id="rId89" w:history="1">
        <w:r w:rsidRPr="0025481A">
          <w:rPr>
            <w:rStyle w:val="a3"/>
            <w:rFonts w:ascii="Arial" w:eastAsiaTheme="majorEastAsia" w:hAnsi="Arial" w:cs="Arial"/>
            <w:color w:val="auto"/>
          </w:rPr>
          <w:t>Земельным кодексом</w:t>
        </w:r>
      </w:hyperlink>
      <w:r w:rsidRPr="0025481A">
        <w:rPr>
          <w:rFonts w:ascii="Arial" w:hAnsi="Arial" w:cs="Arial"/>
        </w:rPr>
        <w:t xml:space="preserve"> Российской Федерации;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в) с заключением администрацией договора о развитии застроенной территории в соответствии с </w:t>
      </w:r>
      <w:hyperlink r:id="rId90" w:history="1">
        <w:r w:rsidRPr="0025481A">
          <w:rPr>
            <w:rStyle w:val="a3"/>
            <w:rFonts w:ascii="Arial" w:eastAsiaTheme="majorEastAsia" w:hAnsi="Arial" w:cs="Arial"/>
            <w:color w:val="auto"/>
          </w:rPr>
          <w:t>Градостроительным кодексом</w:t>
        </w:r>
      </w:hyperlink>
      <w:r w:rsidRPr="0025481A">
        <w:rPr>
          <w:rFonts w:ascii="Arial" w:hAnsi="Arial" w:cs="Arial"/>
        </w:rPr>
        <w:t xml:space="preserve"> Российской Федерации;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г) с утверждением проекта планировки территории;</w:t>
      </w:r>
    </w:p>
    <w:p w:rsidR="00AD2F78" w:rsidRPr="0025481A" w:rsidRDefault="00AD2F78" w:rsidP="00A16EE4">
      <w:pPr>
        <w:pStyle w:val="a4"/>
        <w:shd w:val="clear" w:color="auto" w:fill="FFFFFF"/>
        <w:spacing w:after="0"/>
        <w:jc w:val="both"/>
        <w:rPr>
          <w:rFonts w:ascii="Arial" w:hAnsi="Arial" w:cs="Arial"/>
        </w:rPr>
      </w:pPr>
      <w:proofErr w:type="spellStart"/>
      <w:r w:rsidRPr="0025481A">
        <w:rPr>
          <w:rFonts w:ascii="Arial" w:hAnsi="Arial" w:cs="Arial"/>
        </w:rPr>
        <w:t>д</w:t>
      </w:r>
      <w:proofErr w:type="spellEnd"/>
      <w:r w:rsidRPr="0025481A">
        <w:rPr>
          <w:rFonts w:ascii="Arial" w:hAnsi="Arial" w:cs="Arial"/>
        </w:rPr>
        <w:t>) с принятием решения о строительстве объекта адресации.</w:t>
      </w:r>
    </w:p>
    <w:p w:rsidR="00D86616" w:rsidRPr="0025481A" w:rsidRDefault="00D86616" w:rsidP="00CE6053">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25481A">
        <w:rPr>
          <w:rFonts w:ascii="Arial" w:hAnsi="Arial" w:cs="Arial"/>
          <w:sz w:val="24"/>
          <w:szCs w:val="24"/>
        </w:rPr>
        <w:t>сведения</w:t>
      </w:r>
      <w:proofErr w:type="gramEnd"/>
      <w:r w:rsidRPr="0025481A">
        <w:rPr>
          <w:rFonts w:ascii="Arial" w:hAnsi="Arial" w:cs="Arial"/>
          <w:sz w:val="24"/>
          <w:szCs w:val="24"/>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22. Решение администрации о присвоении объекту адресации адреса содержит:</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присвоенный объекту адресации адрес;</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реквизиты и наименования документов, на основании которых принято решение о присвоении адреса;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описание местоположения объекта адресации;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кадастровые номера, адреса и сведения об объектах недвижимости, из которых образуется объект адресации;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другие необходимые сведения, определенные администрацией.</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 являющегося объектом адресации.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23. Решение администрации об аннулировании адреса объекта адресации содержит:</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аннулируемый адрес объекта адресации;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уникальный номер аннулируемого адреса объекта адресации в государственном адресном реестре;</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причину аннулирования адреса объекта адресации;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86616"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r w:rsidR="00D86616" w:rsidRPr="0025481A">
        <w:rPr>
          <w:rFonts w:ascii="Arial" w:hAnsi="Arial" w:cs="Arial"/>
          <w:sz w:val="24"/>
          <w:szCs w:val="24"/>
        </w:rPr>
        <w:t xml:space="preserve"> и (или) снятия с государственного кадастрового учета объекта недвижимости, являющегося объектом адресации</w:t>
      </w:r>
      <w:r w:rsidR="00CE6053" w:rsidRPr="0025481A">
        <w:rPr>
          <w:rFonts w:ascii="Arial" w:hAnsi="Arial" w:cs="Arial"/>
          <w:sz w:val="24"/>
          <w:szCs w:val="24"/>
        </w:rPr>
        <w:t>;</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другие необходимые сведения, определенные администрацией.</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24.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lastRenderedPageBreak/>
        <w:t>25.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D86616" w:rsidRPr="0025481A" w:rsidRDefault="00D86616"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D86616" w:rsidRPr="0025481A" w:rsidRDefault="00D86616"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25(1). </w:t>
      </w:r>
      <w:proofErr w:type="gramStart"/>
      <w:r w:rsidRPr="0025481A">
        <w:rPr>
          <w:rFonts w:ascii="Arial" w:hAnsi="Arial" w:cs="Arial"/>
          <w:sz w:val="24"/>
          <w:szCs w:val="24"/>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w:t>
      </w:r>
      <w:proofErr w:type="gramEnd"/>
      <w:r w:rsidRPr="0025481A">
        <w:rPr>
          <w:rFonts w:ascii="Arial" w:hAnsi="Arial" w:cs="Arial"/>
          <w:sz w:val="24"/>
          <w:szCs w:val="24"/>
        </w:rPr>
        <w:t xml:space="preserve">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91" w:history="1">
        <w:r w:rsidRPr="0025481A">
          <w:rPr>
            <w:rFonts w:ascii="Arial" w:hAnsi="Arial" w:cs="Arial"/>
            <w:sz w:val="24"/>
            <w:szCs w:val="24"/>
          </w:rPr>
          <w:t>законом</w:t>
        </w:r>
      </w:hyperlink>
      <w:r w:rsidRPr="0025481A">
        <w:rPr>
          <w:rFonts w:ascii="Arial" w:hAnsi="Arial" w:cs="Arial"/>
          <w:sz w:val="24"/>
          <w:szCs w:val="24"/>
        </w:rPr>
        <w:t xml:space="preserve"> "О государственной регистрации недвижимости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а) право хозяйственного ведения;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б) право оперативного управления;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в) право пожизненно наследуемого владения;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г) право постоянного (бессрочного) пользования.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28. Заявление составляется лицами, указанными в </w:t>
      </w:r>
      <w:hyperlink r:id="rId92" w:anchor="sub_1024" w:history="1">
        <w:r w:rsidRPr="0025481A">
          <w:rPr>
            <w:rStyle w:val="a3"/>
            <w:rFonts w:ascii="Arial" w:eastAsiaTheme="majorEastAsia" w:hAnsi="Arial" w:cs="Arial"/>
            <w:color w:val="auto"/>
          </w:rPr>
          <w:t>пункте 24</w:t>
        </w:r>
      </w:hyperlink>
      <w:r w:rsidRPr="0025481A">
        <w:rPr>
          <w:rFonts w:ascii="Arial" w:hAnsi="Arial" w:cs="Arial"/>
        </w:rPr>
        <w:t xml:space="preserve"> настоящих Правил (далее - заявитель), по форме, устанавливаемой Министерством финансов Российской Федерации.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29. </w:t>
      </w:r>
      <w:proofErr w:type="gramStart"/>
      <w:r w:rsidRPr="0025481A">
        <w:rPr>
          <w:rFonts w:ascii="Arial" w:hAnsi="Arial" w:cs="Arial"/>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93" w:history="1">
        <w:r w:rsidRPr="0025481A">
          <w:rPr>
            <w:rStyle w:val="a3"/>
            <w:rFonts w:ascii="Arial" w:eastAsiaTheme="majorEastAsia" w:hAnsi="Arial" w:cs="Arial"/>
            <w:color w:val="auto"/>
          </w:rPr>
          <w:t>законодательством</w:t>
        </w:r>
      </w:hyperlink>
      <w:r w:rsidRPr="0025481A">
        <w:rPr>
          <w:rFonts w:ascii="Arial" w:hAnsi="Arial" w:cs="Arial"/>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D2F78" w:rsidRPr="0025481A" w:rsidRDefault="00AD2F78" w:rsidP="00A16EE4">
      <w:pPr>
        <w:pStyle w:val="a4"/>
        <w:shd w:val="clear" w:color="auto" w:fill="FFFFFF"/>
        <w:spacing w:after="0"/>
        <w:jc w:val="both"/>
        <w:rPr>
          <w:rFonts w:ascii="Arial" w:hAnsi="Arial" w:cs="Arial"/>
        </w:rPr>
      </w:pPr>
      <w:proofErr w:type="gramStart"/>
      <w:r w:rsidRPr="0025481A">
        <w:rPr>
          <w:rFonts w:ascii="Arial" w:hAnsi="Arial" w:cs="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D86616" w:rsidRPr="0025481A" w:rsidRDefault="00D86616"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hyperlink r:id="rId94" w:history="1">
        <w:r w:rsidRPr="0025481A">
          <w:rPr>
            <w:rFonts w:ascii="Arial" w:hAnsi="Arial" w:cs="Arial"/>
            <w:sz w:val="24"/>
            <w:szCs w:val="24"/>
          </w:rPr>
          <w:t>статьей 35</w:t>
        </w:r>
      </w:hyperlink>
      <w:r w:rsidRPr="0025481A">
        <w:rPr>
          <w:rFonts w:ascii="Arial" w:hAnsi="Arial" w:cs="Arial"/>
          <w:sz w:val="24"/>
          <w:szCs w:val="24"/>
        </w:rPr>
        <w:t xml:space="preserve"> или </w:t>
      </w:r>
      <w:hyperlink r:id="rId95" w:history="1">
        <w:r w:rsidRPr="0025481A">
          <w:rPr>
            <w:rFonts w:ascii="Arial" w:hAnsi="Arial" w:cs="Arial"/>
            <w:sz w:val="24"/>
            <w:szCs w:val="24"/>
          </w:rPr>
          <w:t>статьей 42.3</w:t>
        </w:r>
      </w:hyperlink>
      <w:r w:rsidRPr="0025481A">
        <w:rPr>
          <w:rFonts w:ascii="Arial" w:hAnsi="Arial" w:cs="Arial"/>
          <w:sz w:val="24"/>
          <w:szCs w:val="24"/>
        </w:rPr>
        <w:t xml:space="preserve"> Федерального закона "О кадастровой деятельности", </w:t>
      </w:r>
      <w:r w:rsidRPr="0025481A">
        <w:rPr>
          <w:rFonts w:ascii="Arial" w:hAnsi="Arial" w:cs="Arial"/>
          <w:sz w:val="24"/>
          <w:szCs w:val="24"/>
        </w:rPr>
        <w:lastRenderedPageBreak/>
        <w:t>кадастровые работы или комплексные кадастровые работы в отношении соответствующего объекта недвижимости, являющегося объектом адресации.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31. </w:t>
      </w:r>
      <w:proofErr w:type="gramStart"/>
      <w:r w:rsidRPr="0025481A">
        <w:rPr>
          <w:rFonts w:ascii="Arial" w:hAnsi="Arial" w:cs="Arial"/>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hyperlink r:id="rId96" w:history="1">
        <w:r w:rsidRPr="0025481A">
          <w:rPr>
            <w:rStyle w:val="a3"/>
            <w:rFonts w:ascii="Arial" w:eastAsiaTheme="majorEastAsia" w:hAnsi="Arial" w:cs="Arial"/>
            <w:color w:val="auto"/>
          </w:rPr>
          <w:t>"Единый портал</w:t>
        </w:r>
      </w:hyperlink>
      <w:r w:rsidRPr="0025481A">
        <w:rPr>
          <w:rFonts w:ascii="Arial" w:hAnsi="Arial" w:cs="Arial"/>
        </w:rPr>
        <w:t xml:space="preserve"> государственных и муниципальных услуг (функций)" (далее - единый портал) или региональных порталов государственных и муниципальных услуг (функций</w:t>
      </w:r>
      <w:proofErr w:type="gramEnd"/>
      <w:r w:rsidRPr="0025481A">
        <w:rPr>
          <w:rFonts w:ascii="Arial" w:hAnsi="Arial" w:cs="Arial"/>
        </w:rPr>
        <w:t>)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Перечень многофункциональных центров, с которыми администрацией в установленном Правительством Российской Федерации порядке заключено соглашение о взаимодействии, публикуется на официальном сайте администрации в информационно-телекоммуникационной сети "Интернет".</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Заявление представляется в администрацию или многофункциональный центр по месту нахождения объекта адресации.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32. Заявление подписывается заявителем либо представителем заявителя.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7" w:history="1">
        <w:r w:rsidRPr="0025481A">
          <w:rPr>
            <w:rStyle w:val="a3"/>
            <w:rFonts w:ascii="Arial" w:eastAsiaTheme="majorEastAsia" w:hAnsi="Arial" w:cs="Arial"/>
            <w:color w:val="auto"/>
          </w:rPr>
          <w:t>законодательством</w:t>
        </w:r>
      </w:hyperlink>
      <w:r w:rsidRPr="0025481A">
        <w:rPr>
          <w:rFonts w:ascii="Arial" w:hAnsi="Arial" w:cs="Arial"/>
        </w:rPr>
        <w:t xml:space="preserve"> Российской Федерации.</w:t>
      </w:r>
    </w:p>
    <w:p w:rsidR="00F100FA" w:rsidRPr="0025481A" w:rsidRDefault="00F100FA"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98" w:history="1">
        <w:r w:rsidRPr="0025481A">
          <w:rPr>
            <w:rFonts w:ascii="Arial" w:hAnsi="Arial" w:cs="Arial"/>
            <w:sz w:val="24"/>
            <w:szCs w:val="24"/>
          </w:rPr>
          <w:t>статьей 35</w:t>
        </w:r>
      </w:hyperlink>
      <w:r w:rsidRPr="0025481A">
        <w:rPr>
          <w:rFonts w:ascii="Arial" w:hAnsi="Arial" w:cs="Arial"/>
          <w:sz w:val="24"/>
          <w:szCs w:val="24"/>
        </w:rPr>
        <w:t xml:space="preserve"> или </w:t>
      </w:r>
      <w:hyperlink r:id="rId99" w:history="1">
        <w:r w:rsidRPr="0025481A">
          <w:rPr>
            <w:rFonts w:ascii="Arial" w:hAnsi="Arial" w:cs="Arial"/>
            <w:sz w:val="24"/>
            <w:szCs w:val="24"/>
          </w:rPr>
          <w:t>статьей 42.3</w:t>
        </w:r>
      </w:hyperlink>
      <w:r w:rsidRPr="0025481A">
        <w:rPr>
          <w:rFonts w:ascii="Arial" w:hAnsi="Arial" w:cs="Arial"/>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100FA" w:rsidRPr="0025481A" w:rsidRDefault="00F100FA"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00" w:history="1">
        <w:r w:rsidRPr="0025481A">
          <w:rPr>
            <w:rFonts w:ascii="Arial" w:hAnsi="Arial" w:cs="Arial"/>
            <w:sz w:val="24"/>
            <w:szCs w:val="24"/>
          </w:rPr>
          <w:t>частью 2 статьи 21.1</w:t>
        </w:r>
      </w:hyperlink>
      <w:r w:rsidRPr="0025481A">
        <w:rPr>
          <w:rFonts w:ascii="Arial" w:hAnsi="Arial" w:cs="Arial"/>
          <w:sz w:val="24"/>
          <w:szCs w:val="24"/>
        </w:rPr>
        <w:t xml:space="preserve"> Федерального закона "Об организации предоставления государственных и муниципальных услуг</w:t>
      </w:r>
      <w:r w:rsidR="00CE6053" w:rsidRPr="0025481A">
        <w:rPr>
          <w:rFonts w:ascii="Arial" w:hAnsi="Arial" w:cs="Arial"/>
          <w:sz w:val="24"/>
          <w:szCs w:val="24"/>
        </w:rPr>
        <w:t>».</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01" w:history="1">
        <w:r w:rsidRPr="0025481A">
          <w:rPr>
            <w:rStyle w:val="a3"/>
            <w:rFonts w:ascii="Arial" w:eastAsiaTheme="majorEastAsia" w:hAnsi="Arial" w:cs="Arial"/>
            <w:color w:val="auto"/>
          </w:rPr>
          <w:t>квалифицированной электронной подписи</w:t>
        </w:r>
      </w:hyperlink>
      <w:r w:rsidRPr="0025481A">
        <w:rPr>
          <w:rFonts w:ascii="Arial" w:hAnsi="Arial" w:cs="Arial"/>
        </w:rPr>
        <w:t xml:space="preserve"> (в случае, если представитель заявителя действует на основании доверенности).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D2F78" w:rsidRPr="0025481A" w:rsidRDefault="00AD2F78" w:rsidP="00A16EE4">
      <w:pPr>
        <w:pStyle w:val="a4"/>
        <w:shd w:val="clear" w:color="auto" w:fill="FFFFFF"/>
        <w:spacing w:after="0"/>
        <w:jc w:val="both"/>
        <w:rPr>
          <w:rFonts w:ascii="Arial" w:hAnsi="Arial" w:cs="Arial"/>
        </w:rPr>
      </w:pPr>
      <w:proofErr w:type="gramStart"/>
      <w:r w:rsidRPr="0025481A">
        <w:rPr>
          <w:rFonts w:ascii="Arial" w:hAnsi="Arial" w:cs="Arial"/>
        </w:rPr>
        <w:t xml:space="preserve">Лицо, имеющее право действовать без доверенности от имени юридического лица, предъявляет документ, удостоверяющий его личность, и сообщает </w:t>
      </w:r>
      <w:r w:rsidRPr="0025481A">
        <w:rPr>
          <w:rFonts w:ascii="Arial" w:hAnsi="Arial" w:cs="Arial"/>
        </w:rPr>
        <w:lastRenderedPageBreak/>
        <w:t>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100FA"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34. </w:t>
      </w:r>
      <w:r w:rsidR="00F100FA" w:rsidRPr="0025481A">
        <w:rPr>
          <w:rFonts w:ascii="Arial" w:hAnsi="Arial" w:cs="Arial"/>
        </w:rPr>
        <w:t>К документам, на основании которых уполномоченными органами принимаются решения, предусмотренные пунктом 20 настоящих Правил, относятся:</w:t>
      </w:r>
    </w:p>
    <w:p w:rsidR="00554BB1"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а) правоустанавливающие и (или) </w:t>
      </w:r>
      <w:proofErr w:type="spellStart"/>
      <w:r w:rsidRPr="0025481A">
        <w:rPr>
          <w:rFonts w:ascii="Arial" w:hAnsi="Arial" w:cs="Arial"/>
          <w:sz w:val="24"/>
          <w:szCs w:val="24"/>
        </w:rPr>
        <w:t>правоудостоверяющие</w:t>
      </w:r>
      <w:proofErr w:type="spellEnd"/>
      <w:r w:rsidRPr="0025481A">
        <w:rPr>
          <w:rFonts w:ascii="Arial" w:hAnsi="Arial" w:cs="Arial"/>
          <w:sz w:val="24"/>
          <w:szCs w:val="24"/>
        </w:rPr>
        <w:t xml:space="preserve"> документы на объект (объекты) адресации</w:t>
      </w:r>
      <w:r w:rsidR="00554BB1" w:rsidRPr="0025481A">
        <w:rPr>
          <w:rFonts w:ascii="Arial" w:hAnsi="Arial" w:cs="Arial"/>
          <w:sz w:val="24"/>
          <w:szCs w:val="24"/>
        </w:rPr>
        <w:t xml:space="preserve">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02" w:history="1">
        <w:r w:rsidR="00554BB1" w:rsidRPr="0025481A">
          <w:rPr>
            <w:rFonts w:ascii="Arial" w:hAnsi="Arial" w:cs="Arial"/>
            <w:sz w:val="24"/>
            <w:szCs w:val="24"/>
          </w:rPr>
          <w:t>кодексом</w:t>
        </w:r>
      </w:hyperlink>
      <w:r w:rsidR="00554BB1" w:rsidRPr="0025481A">
        <w:rPr>
          <w:rFonts w:ascii="Arial" w:hAnsi="Arial" w:cs="Arial"/>
          <w:sz w:val="24"/>
          <w:szCs w:val="24"/>
        </w:rPr>
        <w:t xml:space="preserve"> Российской Федерации для </w:t>
      </w:r>
      <w:proofErr w:type="gramStart"/>
      <w:r w:rsidR="00554BB1" w:rsidRPr="0025481A">
        <w:rPr>
          <w:rFonts w:ascii="Arial" w:hAnsi="Arial" w:cs="Arial"/>
          <w:sz w:val="24"/>
          <w:szCs w:val="24"/>
        </w:rPr>
        <w:t>строительства</w:t>
      </w:r>
      <w:proofErr w:type="gramEnd"/>
      <w:r w:rsidR="00554BB1" w:rsidRPr="0025481A">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00554BB1" w:rsidRPr="0025481A">
        <w:rPr>
          <w:rFonts w:ascii="Arial" w:hAnsi="Arial" w:cs="Arial"/>
          <w:sz w:val="24"/>
          <w:szCs w:val="24"/>
        </w:rPr>
        <w:t>правоудостоверяющие</w:t>
      </w:r>
      <w:proofErr w:type="spellEnd"/>
      <w:r w:rsidR="00554BB1" w:rsidRPr="0025481A">
        <w:rPr>
          <w:rFonts w:ascii="Arial" w:hAnsi="Arial" w:cs="Arial"/>
          <w:sz w:val="24"/>
          <w:szCs w:val="24"/>
        </w:rPr>
        <w:t xml:space="preserve"> документы на земельный участок, на котором расположены указанное здание (строение), сооружение)</w:t>
      </w:r>
      <w:r w:rsidR="00CE6053" w:rsidRPr="0025481A">
        <w:rPr>
          <w:rFonts w:ascii="Arial" w:hAnsi="Arial" w:cs="Arial"/>
          <w:sz w:val="24"/>
          <w:szCs w:val="24"/>
        </w:rPr>
        <w:t>;</w:t>
      </w:r>
    </w:p>
    <w:p w:rsidR="00AD2F78"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б) </w:t>
      </w:r>
      <w:r w:rsidR="00554BB1" w:rsidRPr="0025481A">
        <w:rPr>
          <w:rFonts w:ascii="Arial" w:hAnsi="Arial" w:cs="Arial"/>
          <w:sz w:val="24"/>
          <w:szCs w:val="24"/>
        </w:rPr>
        <w:t>выписки из Единого государственного реестра недвижимости об объектах недвижимости</w:t>
      </w:r>
      <w:r w:rsidRPr="0025481A">
        <w:rPr>
          <w:rFonts w:ascii="Arial" w:hAnsi="Arial" w:cs="Arial"/>
          <w:sz w:val="24"/>
          <w:szCs w:val="24"/>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D2F78" w:rsidRPr="0025481A" w:rsidRDefault="00AD2F78" w:rsidP="00CE6053">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в) разрешение на строительство объекта адресации (при присвоении адреса строящимся объектам адресации) </w:t>
      </w:r>
      <w:r w:rsidR="00554BB1" w:rsidRPr="0025481A">
        <w:rPr>
          <w:rFonts w:ascii="Arial" w:hAnsi="Arial" w:cs="Arial"/>
          <w:sz w:val="24"/>
          <w:szCs w:val="24"/>
        </w:rPr>
        <w:t xml:space="preserve">(за исключением случаев, если в соответствии с Градостроительным </w:t>
      </w:r>
      <w:hyperlink r:id="rId103" w:history="1">
        <w:r w:rsidR="00554BB1" w:rsidRPr="0025481A">
          <w:rPr>
            <w:rFonts w:ascii="Arial" w:hAnsi="Arial" w:cs="Arial"/>
            <w:sz w:val="24"/>
            <w:szCs w:val="24"/>
          </w:rPr>
          <w:t>кодексом</w:t>
        </w:r>
      </w:hyperlink>
      <w:r w:rsidR="00554BB1" w:rsidRPr="0025481A">
        <w:rPr>
          <w:rFonts w:ascii="Arial" w:hAnsi="Arial" w:cs="Arial"/>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00CE6053" w:rsidRPr="0025481A">
        <w:rPr>
          <w:rFonts w:ascii="Arial" w:hAnsi="Arial" w:cs="Arial"/>
          <w:sz w:val="24"/>
          <w:szCs w:val="24"/>
        </w:rPr>
        <w:t>;</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30ED" w:rsidRPr="0025481A" w:rsidRDefault="00AD2F78" w:rsidP="00A16EE4">
      <w:pPr>
        <w:autoSpaceDE w:val="0"/>
        <w:autoSpaceDN w:val="0"/>
        <w:adjustRightInd w:val="0"/>
        <w:spacing w:after="0" w:line="240" w:lineRule="auto"/>
        <w:jc w:val="both"/>
        <w:rPr>
          <w:rFonts w:ascii="Arial" w:hAnsi="Arial" w:cs="Arial"/>
          <w:sz w:val="24"/>
          <w:szCs w:val="24"/>
        </w:rPr>
      </w:pPr>
      <w:proofErr w:type="spellStart"/>
      <w:r w:rsidRPr="0025481A">
        <w:rPr>
          <w:rFonts w:ascii="Arial" w:hAnsi="Arial" w:cs="Arial"/>
          <w:sz w:val="24"/>
          <w:szCs w:val="24"/>
        </w:rPr>
        <w:t>д</w:t>
      </w:r>
      <w:proofErr w:type="spellEnd"/>
      <w:r w:rsidRPr="0025481A">
        <w:rPr>
          <w:rFonts w:ascii="Arial" w:hAnsi="Arial" w:cs="Arial"/>
          <w:sz w:val="24"/>
          <w:szCs w:val="24"/>
        </w:rPr>
        <w:t xml:space="preserve">) </w:t>
      </w:r>
      <w:r w:rsidR="000B30ED" w:rsidRPr="0025481A">
        <w:rPr>
          <w:rFonts w:ascii="Arial" w:hAnsi="Arial" w:cs="Arial"/>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CE6053" w:rsidRPr="0025481A">
        <w:rPr>
          <w:rFonts w:ascii="Arial" w:hAnsi="Arial" w:cs="Arial"/>
          <w:sz w:val="24"/>
          <w:szCs w:val="24"/>
        </w:rPr>
        <w:t>;</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B30ED" w:rsidRPr="0025481A" w:rsidRDefault="000B30ED" w:rsidP="00A16EE4">
      <w:pPr>
        <w:autoSpaceDE w:val="0"/>
        <w:autoSpaceDN w:val="0"/>
        <w:adjustRightInd w:val="0"/>
        <w:spacing w:after="0" w:line="240" w:lineRule="auto"/>
        <w:jc w:val="both"/>
        <w:rPr>
          <w:rFonts w:ascii="Arial" w:hAnsi="Arial" w:cs="Arial"/>
          <w:sz w:val="24"/>
          <w:szCs w:val="24"/>
        </w:rPr>
      </w:pPr>
      <w:proofErr w:type="spellStart"/>
      <w:r w:rsidRPr="0025481A">
        <w:rPr>
          <w:rFonts w:ascii="Arial" w:hAnsi="Arial" w:cs="Arial"/>
          <w:sz w:val="24"/>
          <w:szCs w:val="24"/>
        </w:rPr>
        <w:t>з</w:t>
      </w:r>
      <w:proofErr w:type="spellEnd"/>
      <w:r w:rsidRPr="0025481A">
        <w:rPr>
          <w:rFonts w:ascii="Arial" w:hAnsi="Arial" w:cs="Arial"/>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0B30ED" w:rsidRPr="0025481A" w:rsidRDefault="000B30ED"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0B30ED" w:rsidRPr="0025481A" w:rsidRDefault="000B30ED"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34(1). </w:t>
      </w:r>
      <w:proofErr w:type="gramStart"/>
      <w:r w:rsidRPr="0025481A">
        <w:rPr>
          <w:rFonts w:ascii="Arial" w:hAnsi="Arial" w:cs="Arial"/>
          <w:sz w:val="24"/>
          <w:szCs w:val="24"/>
        </w:rPr>
        <w:t>Документы, указанные в подпунктах "б", "</w:t>
      </w:r>
      <w:proofErr w:type="spellStart"/>
      <w:r w:rsidRPr="0025481A">
        <w:rPr>
          <w:rFonts w:ascii="Arial" w:hAnsi="Arial" w:cs="Arial"/>
          <w:sz w:val="24"/>
          <w:szCs w:val="24"/>
        </w:rPr>
        <w:t>д</w:t>
      </w:r>
      <w:proofErr w:type="spellEnd"/>
      <w:r w:rsidRPr="0025481A">
        <w:rPr>
          <w:rFonts w:ascii="Arial" w:hAnsi="Arial" w:cs="Arial"/>
          <w:sz w:val="24"/>
          <w:szCs w:val="24"/>
        </w:rPr>
        <w:t>", "</w:t>
      </w:r>
      <w:proofErr w:type="spellStart"/>
      <w:r w:rsidRPr="0025481A">
        <w:rPr>
          <w:rFonts w:ascii="Arial" w:hAnsi="Arial" w:cs="Arial"/>
          <w:sz w:val="24"/>
          <w:szCs w:val="24"/>
        </w:rPr>
        <w:t>з</w:t>
      </w:r>
      <w:proofErr w:type="spellEnd"/>
      <w:r w:rsidRPr="0025481A">
        <w:rPr>
          <w:rFonts w:ascii="Arial" w:hAnsi="Arial" w:cs="Arial"/>
          <w:sz w:val="24"/>
          <w:szCs w:val="24"/>
        </w:rPr>
        <w:t xml:space="preserve">"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Pr="0025481A">
        <w:rPr>
          <w:rFonts w:ascii="Arial" w:hAnsi="Arial" w:cs="Arial"/>
          <w:sz w:val="24"/>
          <w:szCs w:val="24"/>
        </w:rPr>
        <w:lastRenderedPageBreak/>
        <w:t>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D2F78"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35. Администрация запрашивают документы, указанные в </w:t>
      </w:r>
      <w:r w:rsidR="000B30ED" w:rsidRPr="0025481A">
        <w:rPr>
          <w:rFonts w:ascii="Arial" w:hAnsi="Arial" w:cs="Arial"/>
          <w:sz w:val="24"/>
          <w:szCs w:val="24"/>
        </w:rPr>
        <w:t xml:space="preserve">подпунктах "а", "в", "г", "е" и "ж" пункта 34" </w:t>
      </w:r>
      <w:r w:rsidRPr="0025481A">
        <w:rPr>
          <w:rFonts w:ascii="Arial" w:hAnsi="Arial" w:cs="Arial"/>
          <w:sz w:val="24"/>
          <w:szCs w:val="24"/>
        </w:rPr>
        <w:t>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D2F78" w:rsidRPr="0025481A" w:rsidRDefault="00AD2F78" w:rsidP="00A16EE4">
      <w:pPr>
        <w:pStyle w:val="a9"/>
        <w:jc w:val="both"/>
        <w:rPr>
          <w:rFonts w:ascii="Arial" w:hAnsi="Arial" w:cs="Arial"/>
          <w:sz w:val="24"/>
          <w:szCs w:val="24"/>
        </w:rPr>
      </w:pPr>
      <w:r w:rsidRPr="0025481A">
        <w:rPr>
          <w:rFonts w:ascii="Arial" w:hAnsi="Arial" w:cs="Arial"/>
          <w:sz w:val="24"/>
          <w:szCs w:val="24"/>
        </w:rPr>
        <w:t xml:space="preserve">Заявители (представители заявителя) при подаче заявления вправе приложить к нему документы, указанные в </w:t>
      </w:r>
      <w:hyperlink r:id="rId104" w:anchor="sub_1034" w:history="1">
        <w:r w:rsidRPr="0025481A">
          <w:rPr>
            <w:rStyle w:val="a3"/>
            <w:rFonts w:ascii="Arial" w:hAnsi="Arial" w:cs="Arial"/>
            <w:color w:val="auto"/>
            <w:sz w:val="24"/>
            <w:szCs w:val="24"/>
          </w:rPr>
          <w:t>пункте 34</w:t>
        </w:r>
      </w:hyperlink>
      <w:r w:rsidRPr="0025481A">
        <w:rPr>
          <w:rFonts w:ascii="Arial" w:hAnsi="Arial" w:cs="Arial"/>
          <w:sz w:val="24"/>
          <w:szCs w:val="24"/>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B30ED" w:rsidRPr="0025481A" w:rsidRDefault="000B30ED"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Документы, указанные в подпунктах "а", "в", "г", "е" и "ж" пункта 34 настоящих Правил, представляемые </w:t>
      </w:r>
      <w:proofErr w:type="gramStart"/>
      <w:r w:rsidRPr="0025481A">
        <w:rPr>
          <w:rFonts w:ascii="Arial" w:hAnsi="Arial" w:cs="Arial"/>
          <w:sz w:val="24"/>
          <w:szCs w:val="24"/>
        </w:rPr>
        <w:t>в</w:t>
      </w:r>
      <w:proofErr w:type="gramEnd"/>
      <w:r w:rsidRPr="0025481A">
        <w:rPr>
          <w:rFonts w:ascii="Arial" w:hAnsi="Arial" w:cs="Arial"/>
          <w:sz w:val="24"/>
          <w:szCs w:val="24"/>
        </w:rPr>
        <w:t xml:space="preserve"> </w:t>
      </w:r>
      <w:proofErr w:type="gramStart"/>
      <w:r w:rsidRPr="0025481A">
        <w:rPr>
          <w:rFonts w:ascii="Arial" w:hAnsi="Arial" w:cs="Arial"/>
          <w:sz w:val="24"/>
          <w:szCs w:val="24"/>
        </w:rPr>
        <w:t>уполномоченный</w:t>
      </w:r>
      <w:proofErr w:type="gramEnd"/>
      <w:r w:rsidRPr="0025481A">
        <w:rPr>
          <w:rFonts w:ascii="Arial" w:hAnsi="Arial" w:cs="Arial"/>
          <w:sz w:val="24"/>
          <w:szCs w:val="24"/>
        </w:rPr>
        <w:t xml:space="preserve">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05" w:history="1">
        <w:r w:rsidRPr="0025481A">
          <w:rPr>
            <w:rFonts w:ascii="Arial" w:hAnsi="Arial" w:cs="Arial"/>
            <w:sz w:val="24"/>
            <w:szCs w:val="24"/>
          </w:rPr>
          <w:t>частью 2 статьи 21.1</w:t>
        </w:r>
      </w:hyperlink>
      <w:r w:rsidRPr="0025481A">
        <w:rPr>
          <w:rFonts w:ascii="Arial" w:hAnsi="Arial" w:cs="Arial"/>
          <w:sz w:val="24"/>
          <w:szCs w:val="24"/>
        </w:rPr>
        <w:t xml:space="preserve"> Федерального закона "Об организации предоставления государственных и муниципальных услуг</w:t>
      </w:r>
      <w:r w:rsidR="00CE6053" w:rsidRPr="0025481A">
        <w:rPr>
          <w:rFonts w:ascii="Arial" w:hAnsi="Arial" w:cs="Arial"/>
          <w:sz w:val="24"/>
          <w:szCs w:val="24"/>
        </w:rPr>
        <w:t>.</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36. Если заявление и документы, указанные в </w:t>
      </w:r>
      <w:hyperlink r:id="rId106" w:anchor="sub_1034" w:history="1">
        <w:r w:rsidRPr="0025481A">
          <w:rPr>
            <w:rStyle w:val="a3"/>
            <w:rFonts w:ascii="Arial" w:eastAsiaTheme="majorEastAsia" w:hAnsi="Arial" w:cs="Arial"/>
            <w:color w:val="auto"/>
          </w:rPr>
          <w:t>пункте 34</w:t>
        </w:r>
      </w:hyperlink>
      <w:r w:rsidRPr="0025481A">
        <w:rPr>
          <w:rFonts w:ascii="Arial" w:hAnsi="Arial" w:cs="Arial"/>
        </w:rPr>
        <w:t xml:space="preserve"> настоящих Правил, представляются заявителем (представителем заявителя) в администрацию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В случае</w:t>
      </w:r>
      <w:proofErr w:type="gramStart"/>
      <w:r w:rsidRPr="0025481A">
        <w:rPr>
          <w:rFonts w:ascii="Arial" w:hAnsi="Arial" w:cs="Arial"/>
        </w:rPr>
        <w:t>,</w:t>
      </w:r>
      <w:proofErr w:type="gramEnd"/>
      <w:r w:rsidRPr="0025481A">
        <w:rPr>
          <w:rFonts w:ascii="Arial" w:hAnsi="Arial" w:cs="Arial"/>
        </w:rPr>
        <w:t xml:space="preserve"> если заявление и документы, указанные в </w:t>
      </w:r>
      <w:hyperlink r:id="rId107" w:anchor="sub_1034" w:history="1">
        <w:r w:rsidRPr="0025481A">
          <w:rPr>
            <w:rStyle w:val="a3"/>
            <w:rFonts w:ascii="Arial" w:eastAsiaTheme="majorEastAsia" w:hAnsi="Arial" w:cs="Arial"/>
            <w:color w:val="auto"/>
          </w:rPr>
          <w:t>пункте 34</w:t>
        </w:r>
      </w:hyperlink>
      <w:r w:rsidRPr="0025481A">
        <w:rPr>
          <w:rFonts w:ascii="Arial" w:hAnsi="Arial" w:cs="Arial"/>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AD2F78" w:rsidRPr="0025481A" w:rsidRDefault="00AD2F78" w:rsidP="00A16EE4">
      <w:pPr>
        <w:pStyle w:val="a4"/>
        <w:shd w:val="clear" w:color="auto" w:fill="FFFFFF"/>
        <w:spacing w:after="0"/>
        <w:jc w:val="both"/>
        <w:rPr>
          <w:rFonts w:ascii="Arial" w:hAnsi="Arial" w:cs="Arial"/>
        </w:rPr>
      </w:pPr>
      <w:proofErr w:type="gramStart"/>
      <w:r w:rsidRPr="0025481A">
        <w:rPr>
          <w:rFonts w:ascii="Arial" w:hAnsi="Arial" w:cs="Arial"/>
        </w:rPr>
        <w:t xml:space="preserve">Получение заявления и документов, указанных в </w:t>
      </w:r>
      <w:hyperlink r:id="rId108" w:anchor="sub_1034" w:history="1">
        <w:r w:rsidRPr="0025481A">
          <w:rPr>
            <w:rStyle w:val="a3"/>
            <w:rFonts w:ascii="Arial" w:eastAsiaTheme="majorEastAsia" w:hAnsi="Arial" w:cs="Arial"/>
            <w:color w:val="auto"/>
          </w:rPr>
          <w:t>пункте 34</w:t>
        </w:r>
      </w:hyperlink>
      <w:r w:rsidRPr="0025481A">
        <w:rPr>
          <w:rFonts w:ascii="Arial" w:hAnsi="Arial" w:cs="Arial"/>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D2F78" w:rsidRPr="0025481A" w:rsidRDefault="00AD2F78" w:rsidP="00A16EE4">
      <w:pPr>
        <w:pStyle w:val="a4"/>
        <w:shd w:val="clear" w:color="auto" w:fill="FFFFFF"/>
        <w:spacing w:after="0"/>
        <w:jc w:val="both"/>
        <w:rPr>
          <w:rFonts w:ascii="Arial" w:hAnsi="Arial" w:cs="Arial"/>
        </w:rPr>
      </w:pPr>
      <w:proofErr w:type="gramStart"/>
      <w:r w:rsidRPr="0025481A">
        <w:rPr>
          <w:rFonts w:ascii="Arial" w:hAnsi="Arial" w:cs="Arial"/>
        </w:rPr>
        <w:t xml:space="preserve">Сообщение о получении заявления и документов, указанных в </w:t>
      </w:r>
      <w:hyperlink r:id="rId109" w:anchor="sub_1034" w:history="1">
        <w:r w:rsidRPr="0025481A">
          <w:rPr>
            <w:rStyle w:val="a3"/>
            <w:rFonts w:ascii="Arial" w:eastAsiaTheme="majorEastAsia" w:hAnsi="Arial" w:cs="Arial"/>
            <w:color w:val="auto"/>
          </w:rPr>
          <w:t>пункте 34</w:t>
        </w:r>
      </w:hyperlink>
      <w:r w:rsidRPr="0025481A">
        <w:rPr>
          <w:rFonts w:ascii="Arial" w:hAnsi="Arial" w:cs="Arial"/>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w:t>
      </w:r>
      <w:hyperlink r:id="rId110" w:history="1">
        <w:r w:rsidRPr="0025481A">
          <w:rPr>
            <w:rStyle w:val="a3"/>
            <w:rFonts w:ascii="Arial" w:eastAsiaTheme="majorEastAsia" w:hAnsi="Arial" w:cs="Arial"/>
            <w:color w:val="auto"/>
          </w:rPr>
          <w:t>едином портале</w:t>
        </w:r>
      </w:hyperlink>
      <w:r w:rsidRPr="0025481A">
        <w:rPr>
          <w:rFonts w:ascii="Arial" w:hAnsi="Arial" w:cs="Arial"/>
        </w:rPr>
        <w:t xml:space="preserve">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Сообщение о получении заявления и документов, указанных в </w:t>
      </w:r>
      <w:hyperlink r:id="rId111" w:anchor="sub_1034" w:history="1">
        <w:r w:rsidRPr="0025481A">
          <w:rPr>
            <w:rStyle w:val="a3"/>
            <w:rFonts w:ascii="Arial" w:eastAsiaTheme="majorEastAsia" w:hAnsi="Arial" w:cs="Arial"/>
            <w:color w:val="auto"/>
          </w:rPr>
          <w:t>пункте 34</w:t>
        </w:r>
      </w:hyperlink>
      <w:r w:rsidRPr="0025481A">
        <w:rPr>
          <w:rFonts w:ascii="Arial" w:hAnsi="Arial" w:cs="Arial"/>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0B30ED"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37. </w:t>
      </w:r>
      <w:proofErr w:type="gramStart"/>
      <w:r w:rsidR="000B30ED" w:rsidRPr="0025481A">
        <w:rPr>
          <w:rFonts w:ascii="Arial" w:hAnsi="Arial" w:cs="Arial"/>
          <w:sz w:val="24"/>
          <w:szCs w:val="24"/>
        </w:rPr>
        <w:t xml:space="preserve">Принятие решения о присвоении объекту адресации адреса или аннулировании его адреса, решения об отказе в присвоении объекту адресации </w:t>
      </w:r>
      <w:r w:rsidR="000B30ED" w:rsidRPr="0025481A">
        <w:rPr>
          <w:rFonts w:ascii="Arial" w:hAnsi="Arial" w:cs="Arial"/>
          <w:sz w:val="24"/>
          <w:szCs w:val="24"/>
        </w:rPr>
        <w:lastRenderedPageBreak/>
        <w:t>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38. В случае представления заявления через многофункциональный центр срок, указанный в </w:t>
      </w:r>
      <w:hyperlink r:id="rId112" w:anchor="sub_1037" w:history="1">
        <w:r w:rsidRPr="0025481A">
          <w:rPr>
            <w:rStyle w:val="a3"/>
            <w:rFonts w:ascii="Arial" w:eastAsiaTheme="majorEastAsia" w:hAnsi="Arial" w:cs="Arial"/>
            <w:color w:val="auto"/>
          </w:rPr>
          <w:t>пункте 37</w:t>
        </w:r>
      </w:hyperlink>
      <w:r w:rsidRPr="0025481A">
        <w:rPr>
          <w:rFonts w:ascii="Arial" w:hAnsi="Arial" w:cs="Arial"/>
        </w:rPr>
        <w:t xml:space="preserve"> настоящих Правил, исчисляется со дня передачи многофункциональным центром заявления и документов, указанных в </w:t>
      </w:r>
      <w:hyperlink r:id="rId113" w:anchor="sub_1034" w:history="1">
        <w:r w:rsidRPr="0025481A">
          <w:rPr>
            <w:rStyle w:val="a3"/>
            <w:rFonts w:ascii="Arial" w:eastAsiaTheme="majorEastAsia" w:hAnsi="Arial" w:cs="Arial"/>
            <w:color w:val="auto"/>
          </w:rPr>
          <w:t>пункте 34</w:t>
        </w:r>
      </w:hyperlink>
      <w:r w:rsidRPr="0025481A">
        <w:rPr>
          <w:rFonts w:ascii="Arial" w:hAnsi="Arial" w:cs="Arial"/>
        </w:rPr>
        <w:t xml:space="preserve"> настоящих Правил (при их наличии), в администрацию.</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39.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в форме электронного документа с использованием информационно-телекоммуникационных сетей общего пользования, в том числе </w:t>
      </w:r>
      <w:hyperlink r:id="rId114" w:history="1">
        <w:r w:rsidRPr="0025481A">
          <w:rPr>
            <w:rStyle w:val="a3"/>
            <w:rFonts w:ascii="Arial" w:eastAsiaTheme="majorEastAsia" w:hAnsi="Arial" w:cs="Arial"/>
            <w:color w:val="auto"/>
          </w:rPr>
          <w:t>единого портала</w:t>
        </w:r>
      </w:hyperlink>
      <w:r w:rsidRPr="0025481A">
        <w:rPr>
          <w:rFonts w:ascii="Arial" w:hAnsi="Arial" w:cs="Arial"/>
        </w:rPr>
        <w:t xml:space="preserve">, региональных порталов или портала адресной системы, не позднее одного рабочего дня со дня истечения срока, указанного в </w:t>
      </w:r>
      <w:hyperlink r:id="rId115" w:anchor="sub_1037" w:history="1">
        <w:r w:rsidRPr="0025481A">
          <w:rPr>
            <w:rStyle w:val="a3"/>
            <w:rFonts w:ascii="Arial" w:eastAsiaTheme="majorEastAsia" w:hAnsi="Arial" w:cs="Arial"/>
            <w:color w:val="auto"/>
          </w:rPr>
          <w:t>пунктах 37</w:t>
        </w:r>
      </w:hyperlink>
      <w:r w:rsidRPr="0025481A">
        <w:rPr>
          <w:rFonts w:ascii="Arial" w:hAnsi="Arial" w:cs="Arial"/>
        </w:rPr>
        <w:t xml:space="preserve"> и </w:t>
      </w:r>
      <w:hyperlink r:id="rId116" w:anchor="sub_1038" w:history="1">
        <w:r w:rsidRPr="0025481A">
          <w:rPr>
            <w:rStyle w:val="a3"/>
            <w:rFonts w:ascii="Arial" w:eastAsiaTheme="majorEastAsia" w:hAnsi="Arial" w:cs="Arial"/>
            <w:color w:val="auto"/>
          </w:rPr>
          <w:t>38</w:t>
        </w:r>
      </w:hyperlink>
      <w:r w:rsidRPr="0025481A">
        <w:rPr>
          <w:rFonts w:ascii="Arial" w:hAnsi="Arial" w:cs="Arial"/>
        </w:rPr>
        <w:t xml:space="preserve"> настоящих Правил;</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25481A">
        <w:rPr>
          <w:rFonts w:ascii="Arial" w:hAnsi="Arial" w:cs="Arial"/>
        </w:rPr>
        <w:t>днем</w:t>
      </w:r>
      <w:proofErr w:type="gramEnd"/>
      <w:r w:rsidRPr="0025481A">
        <w:rPr>
          <w:rFonts w:ascii="Arial" w:hAnsi="Arial" w:cs="Arial"/>
        </w:rPr>
        <w:t xml:space="preserve"> со дня истечения установленного </w:t>
      </w:r>
      <w:hyperlink r:id="rId117" w:anchor="sub_1037" w:history="1">
        <w:r w:rsidRPr="0025481A">
          <w:rPr>
            <w:rStyle w:val="a3"/>
            <w:rFonts w:ascii="Arial" w:eastAsiaTheme="majorEastAsia" w:hAnsi="Arial" w:cs="Arial"/>
            <w:color w:val="auto"/>
          </w:rPr>
          <w:t>пунктами 37</w:t>
        </w:r>
      </w:hyperlink>
      <w:r w:rsidRPr="0025481A">
        <w:rPr>
          <w:rFonts w:ascii="Arial" w:hAnsi="Arial" w:cs="Arial"/>
        </w:rPr>
        <w:t xml:space="preserve"> и </w:t>
      </w:r>
      <w:hyperlink r:id="rId118" w:anchor="sub_1038" w:history="1">
        <w:r w:rsidRPr="0025481A">
          <w:rPr>
            <w:rStyle w:val="a3"/>
            <w:rFonts w:ascii="Arial" w:eastAsiaTheme="majorEastAsia" w:hAnsi="Arial" w:cs="Arial"/>
            <w:color w:val="auto"/>
          </w:rPr>
          <w:t>38</w:t>
        </w:r>
      </w:hyperlink>
      <w:r w:rsidRPr="0025481A">
        <w:rPr>
          <w:rFonts w:ascii="Arial" w:hAnsi="Arial" w:cs="Arial"/>
        </w:rPr>
        <w:t xml:space="preserve"> настоящих Правил срока посредством почтового отправления по указанному в заявлении почтовому адресу.</w:t>
      </w:r>
    </w:p>
    <w:p w:rsidR="00AD2F78" w:rsidRPr="0025481A" w:rsidRDefault="00AD2F78" w:rsidP="00A16EE4">
      <w:pPr>
        <w:pStyle w:val="a4"/>
        <w:shd w:val="clear" w:color="auto" w:fill="FFFFFF"/>
        <w:spacing w:after="0"/>
        <w:jc w:val="both"/>
        <w:rPr>
          <w:rFonts w:ascii="Arial" w:hAnsi="Arial" w:cs="Arial"/>
        </w:rPr>
      </w:pPr>
      <w:proofErr w:type="gramStart"/>
      <w:r w:rsidRPr="0025481A">
        <w:rPr>
          <w:rFonts w:ascii="Arial" w:hAnsi="Arial" w:cs="Arial"/>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19" w:anchor="sub_1037" w:history="1">
        <w:r w:rsidRPr="0025481A">
          <w:rPr>
            <w:rStyle w:val="a3"/>
            <w:rFonts w:ascii="Arial" w:eastAsiaTheme="majorEastAsia" w:hAnsi="Arial" w:cs="Arial"/>
            <w:color w:val="auto"/>
          </w:rPr>
          <w:t>пунктами 37</w:t>
        </w:r>
      </w:hyperlink>
      <w:r w:rsidRPr="0025481A">
        <w:rPr>
          <w:rFonts w:ascii="Arial" w:hAnsi="Arial" w:cs="Arial"/>
        </w:rPr>
        <w:t xml:space="preserve"> и </w:t>
      </w:r>
      <w:hyperlink r:id="rId120" w:anchor="sub_1038" w:history="1">
        <w:r w:rsidRPr="0025481A">
          <w:rPr>
            <w:rStyle w:val="a3"/>
            <w:rFonts w:ascii="Arial" w:eastAsiaTheme="majorEastAsia" w:hAnsi="Arial" w:cs="Arial"/>
            <w:color w:val="auto"/>
          </w:rPr>
          <w:t>38</w:t>
        </w:r>
      </w:hyperlink>
      <w:r w:rsidRPr="0025481A">
        <w:rPr>
          <w:rFonts w:ascii="Arial" w:hAnsi="Arial" w:cs="Arial"/>
        </w:rPr>
        <w:t xml:space="preserve"> настоящих Правил.</w:t>
      </w:r>
      <w:proofErr w:type="gramEnd"/>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40. В присвоении объекту адресации адреса или аннулировании его адреса может быть отказано в случаях, если:</w:t>
      </w:r>
    </w:p>
    <w:p w:rsidR="00AD2F78" w:rsidRPr="0025481A" w:rsidRDefault="00AD2F78" w:rsidP="00A16EE4">
      <w:pPr>
        <w:pStyle w:val="a4"/>
        <w:shd w:val="clear" w:color="auto" w:fill="FFFFFF"/>
        <w:spacing w:after="0"/>
        <w:jc w:val="both"/>
        <w:rPr>
          <w:rFonts w:ascii="Arial" w:hAnsi="Arial" w:cs="Arial"/>
        </w:rPr>
      </w:pPr>
      <w:proofErr w:type="gramStart"/>
      <w:r w:rsidRPr="0025481A">
        <w:rPr>
          <w:rFonts w:ascii="Arial" w:hAnsi="Arial" w:cs="Arial"/>
        </w:rPr>
        <w:t xml:space="preserve">а) с заявлением о присвоении объекту адресации адреса обратилось лицо, не указанное в </w:t>
      </w:r>
      <w:hyperlink r:id="rId121" w:anchor="sub_1027" w:history="1">
        <w:r w:rsidRPr="0025481A">
          <w:rPr>
            <w:rStyle w:val="a3"/>
            <w:rFonts w:ascii="Arial" w:eastAsiaTheme="majorEastAsia" w:hAnsi="Arial" w:cs="Arial"/>
            <w:color w:val="auto"/>
          </w:rPr>
          <w:t>пунктах 27</w:t>
        </w:r>
      </w:hyperlink>
      <w:r w:rsidRPr="0025481A">
        <w:rPr>
          <w:rFonts w:ascii="Arial" w:hAnsi="Arial" w:cs="Arial"/>
        </w:rPr>
        <w:t xml:space="preserve"> и </w:t>
      </w:r>
      <w:hyperlink r:id="rId122" w:anchor="sub_1029" w:history="1">
        <w:r w:rsidRPr="0025481A">
          <w:rPr>
            <w:rStyle w:val="a3"/>
            <w:rFonts w:ascii="Arial" w:eastAsiaTheme="majorEastAsia" w:hAnsi="Arial" w:cs="Arial"/>
            <w:color w:val="auto"/>
          </w:rPr>
          <w:t>29</w:t>
        </w:r>
      </w:hyperlink>
      <w:r w:rsidRPr="0025481A">
        <w:rPr>
          <w:rFonts w:ascii="Arial" w:hAnsi="Arial" w:cs="Arial"/>
        </w:rPr>
        <w:t xml:space="preserve"> настоящих Правил;</w:t>
      </w:r>
      <w:proofErr w:type="gramEnd"/>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б) ответ на межведомственный запрос свидетельствует об отсутствии документа и (или) информации, </w:t>
      </w:r>
      <w:proofErr w:type="gramStart"/>
      <w:r w:rsidRPr="0025481A">
        <w:rPr>
          <w:rFonts w:ascii="Arial" w:hAnsi="Arial" w:cs="Arial"/>
        </w:rPr>
        <w:t>необходимых</w:t>
      </w:r>
      <w:proofErr w:type="gramEnd"/>
      <w:r w:rsidRPr="0025481A">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D2F78" w:rsidRPr="0025481A" w:rsidRDefault="00AD2F78" w:rsidP="00A16EE4">
      <w:pPr>
        <w:pStyle w:val="a9"/>
        <w:jc w:val="both"/>
        <w:rPr>
          <w:rFonts w:ascii="Arial" w:hAnsi="Arial" w:cs="Arial"/>
          <w:sz w:val="24"/>
          <w:szCs w:val="24"/>
        </w:rPr>
      </w:pPr>
      <w:r w:rsidRPr="0025481A">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123" w:anchor="sub_1005" w:history="1">
        <w:r w:rsidRPr="0025481A">
          <w:rPr>
            <w:rStyle w:val="a3"/>
            <w:rFonts w:ascii="Arial" w:hAnsi="Arial" w:cs="Arial"/>
            <w:color w:val="auto"/>
            <w:sz w:val="24"/>
            <w:szCs w:val="24"/>
          </w:rPr>
          <w:t>пунктах 5</w:t>
        </w:r>
      </w:hyperlink>
      <w:r w:rsidRPr="0025481A">
        <w:rPr>
          <w:rFonts w:ascii="Arial" w:hAnsi="Arial" w:cs="Arial"/>
          <w:sz w:val="24"/>
          <w:szCs w:val="24"/>
        </w:rPr>
        <w:t xml:space="preserve">, </w:t>
      </w:r>
      <w:hyperlink r:id="rId124" w:anchor="sub_1008" w:history="1">
        <w:r w:rsidRPr="0025481A">
          <w:rPr>
            <w:rStyle w:val="a3"/>
            <w:rFonts w:ascii="Arial" w:hAnsi="Arial" w:cs="Arial"/>
            <w:color w:val="auto"/>
            <w:sz w:val="24"/>
            <w:szCs w:val="24"/>
          </w:rPr>
          <w:t>8 - 11</w:t>
        </w:r>
      </w:hyperlink>
      <w:r w:rsidRPr="0025481A">
        <w:rPr>
          <w:rFonts w:ascii="Arial" w:hAnsi="Arial" w:cs="Arial"/>
          <w:sz w:val="24"/>
          <w:szCs w:val="24"/>
        </w:rPr>
        <w:t xml:space="preserve"> и </w:t>
      </w:r>
      <w:hyperlink r:id="rId125" w:anchor="sub_1014" w:history="1">
        <w:r w:rsidRPr="0025481A">
          <w:rPr>
            <w:rStyle w:val="a3"/>
            <w:rFonts w:ascii="Arial" w:hAnsi="Arial" w:cs="Arial"/>
            <w:color w:val="auto"/>
            <w:sz w:val="24"/>
            <w:szCs w:val="24"/>
          </w:rPr>
          <w:t>14 - 18</w:t>
        </w:r>
      </w:hyperlink>
      <w:r w:rsidRPr="0025481A">
        <w:rPr>
          <w:rFonts w:ascii="Arial" w:hAnsi="Arial" w:cs="Arial"/>
          <w:sz w:val="24"/>
          <w:szCs w:val="24"/>
        </w:rPr>
        <w:t xml:space="preserve"> настоящих Правил.</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126" w:anchor="sub_1040" w:history="1">
        <w:r w:rsidRPr="0025481A">
          <w:rPr>
            <w:rStyle w:val="a3"/>
            <w:rFonts w:ascii="Arial" w:eastAsiaTheme="majorEastAsia" w:hAnsi="Arial" w:cs="Arial"/>
            <w:color w:val="auto"/>
          </w:rPr>
          <w:t>пункта 40</w:t>
        </w:r>
      </w:hyperlink>
      <w:r w:rsidRPr="0025481A">
        <w:rPr>
          <w:rFonts w:ascii="Arial" w:hAnsi="Arial" w:cs="Arial"/>
        </w:rPr>
        <w:t xml:space="preserve"> настоящих Правил, являющиеся основанием для принятия такого решения.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lastRenderedPageBreak/>
        <w:t>43. Решение об отказе в присвоении объекту адресации адреса или аннулировании его адреса может быть обжаловано в судебном порядке.</w:t>
      </w:r>
    </w:p>
    <w:p w:rsidR="00AD2F78" w:rsidRPr="0025481A" w:rsidRDefault="00AD2F78" w:rsidP="00A16EE4">
      <w:pPr>
        <w:pStyle w:val="a4"/>
        <w:shd w:val="clear" w:color="auto" w:fill="FFFFFF"/>
        <w:spacing w:after="0"/>
        <w:rPr>
          <w:rFonts w:ascii="Arial" w:hAnsi="Arial" w:cs="Arial"/>
          <w:b/>
        </w:rPr>
      </w:pPr>
      <w:r w:rsidRPr="0025481A">
        <w:rPr>
          <w:rFonts w:ascii="Arial" w:hAnsi="Arial" w:cs="Arial"/>
        </w:rPr>
        <w:t> </w:t>
      </w:r>
    </w:p>
    <w:p w:rsidR="00AD2F78" w:rsidRPr="0025481A" w:rsidRDefault="00AD2F78" w:rsidP="00A16EE4">
      <w:pPr>
        <w:spacing w:after="0" w:line="240" w:lineRule="auto"/>
        <w:rPr>
          <w:rFonts w:ascii="Arial" w:hAnsi="Arial" w:cs="Arial"/>
          <w:b/>
          <w:sz w:val="24"/>
          <w:szCs w:val="24"/>
        </w:rPr>
      </w:pPr>
      <w:r w:rsidRPr="0025481A">
        <w:rPr>
          <w:rFonts w:ascii="Arial" w:hAnsi="Arial" w:cs="Arial"/>
          <w:b/>
          <w:sz w:val="24"/>
          <w:szCs w:val="24"/>
        </w:rPr>
        <w:t>III. Структура адреса</w:t>
      </w:r>
    </w:p>
    <w:p w:rsidR="00AD2F78" w:rsidRPr="0025481A" w:rsidRDefault="00AD2F78" w:rsidP="00A16EE4">
      <w:pPr>
        <w:pStyle w:val="a4"/>
        <w:shd w:val="clear" w:color="auto" w:fill="FFFFFF"/>
        <w:spacing w:after="0"/>
        <w:rPr>
          <w:rFonts w:ascii="Arial" w:hAnsi="Arial" w:cs="Arial"/>
        </w:rPr>
      </w:pPr>
      <w:r w:rsidRPr="0025481A">
        <w:rPr>
          <w:rFonts w:ascii="Arial" w:hAnsi="Arial" w:cs="Arial"/>
        </w:rPr>
        <w:t> </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44. Структура адреса включает в себя следующую последовательность </w:t>
      </w:r>
      <w:proofErr w:type="spellStart"/>
      <w:r w:rsidRPr="0025481A">
        <w:rPr>
          <w:rFonts w:ascii="Arial" w:hAnsi="Arial" w:cs="Arial"/>
        </w:rPr>
        <w:t>адресообразующих</w:t>
      </w:r>
      <w:proofErr w:type="spellEnd"/>
      <w:r w:rsidRPr="0025481A">
        <w:rPr>
          <w:rFonts w:ascii="Arial" w:hAnsi="Arial" w:cs="Arial"/>
        </w:rPr>
        <w:t xml:space="preserve"> элементов, описанных идентифицирующими их реквизитами (далее - реквизит адреса):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а) наименование страны (Российская Федерация);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б) наименование субъекта Российской Федерации;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в) наи</w:t>
      </w:r>
      <w:r w:rsidR="000B30ED" w:rsidRPr="0025481A">
        <w:rPr>
          <w:rFonts w:ascii="Arial" w:hAnsi="Arial" w:cs="Arial"/>
        </w:rPr>
        <w:t>менование муниципального района, муниципального округа;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г) наименование  сельского поселения в составе муниципального района (для муниципального района);</w:t>
      </w:r>
    </w:p>
    <w:p w:rsidR="00AD2F78" w:rsidRPr="0025481A" w:rsidRDefault="00AD2F78" w:rsidP="00A16EE4">
      <w:pPr>
        <w:pStyle w:val="a4"/>
        <w:shd w:val="clear" w:color="auto" w:fill="FFFFFF"/>
        <w:spacing w:after="0"/>
        <w:jc w:val="both"/>
        <w:rPr>
          <w:rFonts w:ascii="Arial" w:hAnsi="Arial" w:cs="Arial"/>
        </w:rPr>
      </w:pPr>
      <w:proofErr w:type="spellStart"/>
      <w:r w:rsidRPr="0025481A">
        <w:rPr>
          <w:rFonts w:ascii="Arial" w:hAnsi="Arial" w:cs="Arial"/>
        </w:rPr>
        <w:t>д</w:t>
      </w:r>
      <w:proofErr w:type="spellEnd"/>
      <w:r w:rsidRPr="0025481A">
        <w:rPr>
          <w:rFonts w:ascii="Arial" w:hAnsi="Arial" w:cs="Arial"/>
        </w:rPr>
        <w:t>) наименование населенного пункта;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е) наименование элемента планировочной структуры;</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ж) наименование элемента улично-дорожной сети;</w:t>
      </w:r>
    </w:p>
    <w:p w:rsidR="000B30ED" w:rsidRPr="0025481A" w:rsidRDefault="00AD2F78" w:rsidP="00A16EE4">
      <w:pPr>
        <w:autoSpaceDE w:val="0"/>
        <w:autoSpaceDN w:val="0"/>
        <w:adjustRightInd w:val="0"/>
        <w:spacing w:after="0" w:line="240" w:lineRule="auto"/>
        <w:jc w:val="both"/>
        <w:rPr>
          <w:rFonts w:ascii="Arial" w:hAnsi="Arial" w:cs="Arial"/>
          <w:sz w:val="24"/>
          <w:szCs w:val="24"/>
        </w:rPr>
      </w:pPr>
      <w:proofErr w:type="spellStart"/>
      <w:r w:rsidRPr="0025481A">
        <w:rPr>
          <w:rFonts w:ascii="Arial" w:hAnsi="Arial" w:cs="Arial"/>
          <w:sz w:val="24"/>
          <w:szCs w:val="24"/>
        </w:rPr>
        <w:t>з</w:t>
      </w:r>
      <w:proofErr w:type="spellEnd"/>
      <w:r w:rsidRPr="0025481A">
        <w:rPr>
          <w:rFonts w:ascii="Arial" w:hAnsi="Arial" w:cs="Arial"/>
          <w:sz w:val="24"/>
          <w:szCs w:val="24"/>
        </w:rPr>
        <w:t xml:space="preserve">) </w:t>
      </w:r>
      <w:r w:rsidR="000B30ED" w:rsidRPr="0025481A">
        <w:rPr>
          <w:rFonts w:ascii="Arial" w:hAnsi="Arial" w:cs="Arial"/>
          <w:sz w:val="24"/>
          <w:szCs w:val="24"/>
        </w:rPr>
        <w:t>наименование объекта адресации "земельный участок" и номер земельного участка или тип и номер здания (строения), сооружения;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и) </w:t>
      </w:r>
      <w:r w:rsidR="00EB4327" w:rsidRPr="0025481A">
        <w:rPr>
          <w:rFonts w:ascii="Arial" w:hAnsi="Arial" w:cs="Arial"/>
        </w:rPr>
        <w:t>подпункт утратил силу с 18.09.2020 года – постановление правитель</w:t>
      </w:r>
      <w:r w:rsidR="00CE6053" w:rsidRPr="0025481A">
        <w:rPr>
          <w:rFonts w:ascii="Arial" w:hAnsi="Arial" w:cs="Arial"/>
        </w:rPr>
        <w:t>ства Р</w:t>
      </w:r>
      <w:r w:rsidR="00EB4327" w:rsidRPr="0025481A">
        <w:rPr>
          <w:rFonts w:ascii="Arial" w:hAnsi="Arial" w:cs="Arial"/>
        </w:rPr>
        <w:t>Ф от 04.09.2020 г №1355</w:t>
      </w:r>
      <w:r w:rsidRPr="0025481A">
        <w:rPr>
          <w:rFonts w:ascii="Arial" w:hAnsi="Arial" w:cs="Arial"/>
        </w:rPr>
        <w:t>;</w:t>
      </w:r>
    </w:p>
    <w:p w:rsidR="005E6847"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к) </w:t>
      </w:r>
      <w:r w:rsidR="005E6847" w:rsidRPr="0025481A">
        <w:rPr>
          <w:rFonts w:ascii="Arial" w:hAnsi="Arial" w:cs="Arial"/>
          <w:sz w:val="24"/>
          <w:szCs w:val="24"/>
        </w:rPr>
        <w:t>тип и номер помещения, расположенного в здании или сооружении, или наименование объекта адресации "</w:t>
      </w:r>
      <w:proofErr w:type="spellStart"/>
      <w:r w:rsidR="005E6847" w:rsidRPr="0025481A">
        <w:rPr>
          <w:rFonts w:ascii="Arial" w:hAnsi="Arial" w:cs="Arial"/>
          <w:sz w:val="24"/>
          <w:szCs w:val="24"/>
        </w:rPr>
        <w:t>машино-место</w:t>
      </w:r>
      <w:proofErr w:type="spellEnd"/>
      <w:r w:rsidR="005E6847" w:rsidRPr="0025481A">
        <w:rPr>
          <w:rFonts w:ascii="Arial" w:hAnsi="Arial" w:cs="Arial"/>
          <w:sz w:val="24"/>
          <w:szCs w:val="24"/>
        </w:rPr>
        <w:t xml:space="preserve">" и номер </w:t>
      </w:r>
      <w:proofErr w:type="spellStart"/>
      <w:r w:rsidR="005E6847" w:rsidRPr="0025481A">
        <w:rPr>
          <w:rFonts w:ascii="Arial" w:hAnsi="Arial" w:cs="Arial"/>
          <w:sz w:val="24"/>
          <w:szCs w:val="24"/>
        </w:rPr>
        <w:t>машино-места</w:t>
      </w:r>
      <w:proofErr w:type="spellEnd"/>
      <w:r w:rsidR="005E6847" w:rsidRPr="0025481A">
        <w:rPr>
          <w:rFonts w:ascii="Arial" w:hAnsi="Arial" w:cs="Arial"/>
          <w:sz w:val="24"/>
          <w:szCs w:val="24"/>
        </w:rPr>
        <w:t xml:space="preserve"> в здании, сооружении</w:t>
      </w:r>
      <w:r w:rsidR="00CE6053" w:rsidRPr="0025481A">
        <w:rPr>
          <w:rFonts w:ascii="Arial" w:hAnsi="Arial" w:cs="Arial"/>
          <w:sz w:val="24"/>
          <w:szCs w:val="24"/>
        </w:rPr>
        <w:t>.</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25481A">
        <w:rPr>
          <w:rFonts w:ascii="Arial" w:hAnsi="Arial" w:cs="Arial"/>
        </w:rPr>
        <w:t>адресообразующих</w:t>
      </w:r>
      <w:proofErr w:type="spellEnd"/>
      <w:r w:rsidRPr="0025481A">
        <w:rPr>
          <w:rFonts w:ascii="Arial" w:hAnsi="Arial" w:cs="Arial"/>
        </w:rPr>
        <w:t xml:space="preserve"> элементов в структуре адреса, указанная в </w:t>
      </w:r>
      <w:hyperlink r:id="rId127" w:anchor="sub_1044" w:history="1">
        <w:r w:rsidRPr="0025481A">
          <w:rPr>
            <w:rStyle w:val="a3"/>
            <w:rFonts w:ascii="Arial" w:eastAsiaTheme="majorEastAsia" w:hAnsi="Arial" w:cs="Arial"/>
            <w:color w:val="auto"/>
          </w:rPr>
          <w:t>пункте 44</w:t>
        </w:r>
      </w:hyperlink>
      <w:r w:rsidRPr="0025481A">
        <w:rPr>
          <w:rFonts w:ascii="Arial" w:hAnsi="Arial" w:cs="Arial"/>
        </w:rPr>
        <w:t xml:space="preserve"> настоящих Правил.</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46. Перечень </w:t>
      </w:r>
      <w:proofErr w:type="spellStart"/>
      <w:r w:rsidRPr="0025481A">
        <w:rPr>
          <w:rFonts w:ascii="Arial" w:hAnsi="Arial" w:cs="Arial"/>
        </w:rPr>
        <w:t>адресообразующих</w:t>
      </w:r>
      <w:proofErr w:type="spellEnd"/>
      <w:r w:rsidRPr="0025481A">
        <w:rPr>
          <w:rFonts w:ascii="Arial" w:hAnsi="Arial" w:cs="Arial"/>
        </w:rPr>
        <w:t xml:space="preserve"> элементов, используемых при описании адреса объекта адресации, зависит от вида объекта адресации.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47. Обязательными </w:t>
      </w:r>
      <w:proofErr w:type="spellStart"/>
      <w:r w:rsidRPr="0025481A">
        <w:rPr>
          <w:rFonts w:ascii="Arial" w:hAnsi="Arial" w:cs="Arial"/>
        </w:rPr>
        <w:t>адресообразующими</w:t>
      </w:r>
      <w:proofErr w:type="spellEnd"/>
      <w:r w:rsidRPr="0025481A">
        <w:rPr>
          <w:rFonts w:ascii="Arial" w:hAnsi="Arial" w:cs="Arial"/>
        </w:rPr>
        <w:t xml:space="preserve"> элементами для всех видов объектов адресации являются: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а) страна;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б) субъект Российской Федерации;</w:t>
      </w:r>
    </w:p>
    <w:p w:rsidR="00AD2F78" w:rsidRPr="0025481A" w:rsidRDefault="005E6847" w:rsidP="00A16EE4">
      <w:pPr>
        <w:pStyle w:val="a4"/>
        <w:shd w:val="clear" w:color="auto" w:fill="FFFFFF"/>
        <w:spacing w:after="0"/>
        <w:jc w:val="both"/>
        <w:rPr>
          <w:rFonts w:ascii="Arial" w:hAnsi="Arial" w:cs="Arial"/>
        </w:rPr>
      </w:pPr>
      <w:r w:rsidRPr="0025481A">
        <w:rPr>
          <w:rFonts w:ascii="Arial" w:hAnsi="Arial" w:cs="Arial"/>
        </w:rPr>
        <w:t>в) муниципальный район, муниципальный округ;</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г) сельское поселение в составе муниципального района (для муниципального района);</w:t>
      </w:r>
    </w:p>
    <w:p w:rsidR="00AD2F78" w:rsidRPr="0025481A" w:rsidRDefault="00AD2F78" w:rsidP="00A16EE4">
      <w:pPr>
        <w:pStyle w:val="a4"/>
        <w:shd w:val="clear" w:color="auto" w:fill="FFFFFF"/>
        <w:spacing w:after="0"/>
        <w:jc w:val="both"/>
        <w:rPr>
          <w:rFonts w:ascii="Arial" w:hAnsi="Arial" w:cs="Arial"/>
        </w:rPr>
      </w:pPr>
      <w:proofErr w:type="spellStart"/>
      <w:r w:rsidRPr="0025481A">
        <w:rPr>
          <w:rFonts w:ascii="Arial" w:hAnsi="Arial" w:cs="Arial"/>
        </w:rPr>
        <w:t>д</w:t>
      </w:r>
      <w:proofErr w:type="spellEnd"/>
      <w:r w:rsidRPr="0025481A">
        <w:rPr>
          <w:rFonts w:ascii="Arial" w:hAnsi="Arial" w:cs="Arial"/>
        </w:rPr>
        <w:t>) населенный пункт.</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48. Иные </w:t>
      </w:r>
      <w:proofErr w:type="spellStart"/>
      <w:r w:rsidRPr="0025481A">
        <w:rPr>
          <w:rFonts w:ascii="Arial" w:hAnsi="Arial" w:cs="Arial"/>
        </w:rPr>
        <w:t>адресообразующие</w:t>
      </w:r>
      <w:proofErr w:type="spellEnd"/>
      <w:r w:rsidRPr="0025481A">
        <w:rPr>
          <w:rFonts w:ascii="Arial" w:hAnsi="Arial" w:cs="Arial"/>
        </w:rPr>
        <w:t xml:space="preserve"> элементы применяются в зависимости от вида объекта адресации.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49. Структура адреса земельного участка в дополнение к обязательным </w:t>
      </w:r>
      <w:proofErr w:type="spellStart"/>
      <w:r w:rsidRPr="0025481A">
        <w:rPr>
          <w:rFonts w:ascii="Arial" w:hAnsi="Arial" w:cs="Arial"/>
        </w:rPr>
        <w:t>адресообразующим</w:t>
      </w:r>
      <w:proofErr w:type="spellEnd"/>
      <w:r w:rsidRPr="0025481A">
        <w:rPr>
          <w:rFonts w:ascii="Arial" w:hAnsi="Arial" w:cs="Arial"/>
        </w:rPr>
        <w:t xml:space="preserve"> элементам, указанным в </w:t>
      </w:r>
      <w:hyperlink r:id="rId128" w:anchor="sub_1047" w:history="1">
        <w:r w:rsidRPr="0025481A">
          <w:rPr>
            <w:rStyle w:val="a3"/>
            <w:rFonts w:ascii="Arial" w:eastAsiaTheme="majorEastAsia" w:hAnsi="Arial" w:cs="Arial"/>
            <w:color w:val="auto"/>
          </w:rPr>
          <w:t>пункте 47</w:t>
        </w:r>
      </w:hyperlink>
      <w:r w:rsidRPr="0025481A">
        <w:rPr>
          <w:rFonts w:ascii="Arial" w:hAnsi="Arial" w:cs="Arial"/>
        </w:rPr>
        <w:t xml:space="preserve"> настоящих Правил, включает в себя следующие </w:t>
      </w:r>
      <w:proofErr w:type="spellStart"/>
      <w:r w:rsidRPr="0025481A">
        <w:rPr>
          <w:rFonts w:ascii="Arial" w:hAnsi="Arial" w:cs="Arial"/>
        </w:rPr>
        <w:t>адресообразующие</w:t>
      </w:r>
      <w:proofErr w:type="spellEnd"/>
      <w:r w:rsidRPr="0025481A">
        <w:rPr>
          <w:rFonts w:ascii="Arial" w:hAnsi="Arial" w:cs="Arial"/>
        </w:rPr>
        <w:t xml:space="preserve"> элементы, описанные идентифицирующими их реквизитами: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а) наименование элемента планировочной структуры (при наличии);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б) наименование элемента улично-дорожной сети (при наличии);</w:t>
      </w:r>
    </w:p>
    <w:p w:rsidR="005E6847"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в) </w:t>
      </w:r>
      <w:r w:rsidR="005E6847" w:rsidRPr="0025481A">
        <w:rPr>
          <w:rFonts w:ascii="Arial" w:hAnsi="Arial" w:cs="Arial"/>
          <w:sz w:val="24"/>
          <w:szCs w:val="24"/>
        </w:rPr>
        <w:t>наименование объекта адресации "земельный участок" и номер земельного участка.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50. Структура адреса здания, </w:t>
      </w:r>
      <w:r w:rsidR="005E6847" w:rsidRPr="0025481A">
        <w:rPr>
          <w:rFonts w:ascii="Arial" w:hAnsi="Arial" w:cs="Arial"/>
        </w:rPr>
        <w:t xml:space="preserve">(строения), </w:t>
      </w:r>
      <w:r w:rsidRPr="0025481A">
        <w:rPr>
          <w:rFonts w:ascii="Arial" w:hAnsi="Arial" w:cs="Arial"/>
        </w:rPr>
        <w:t xml:space="preserve">сооружения в дополнение к обязательным </w:t>
      </w:r>
      <w:proofErr w:type="spellStart"/>
      <w:r w:rsidRPr="0025481A">
        <w:rPr>
          <w:rFonts w:ascii="Arial" w:hAnsi="Arial" w:cs="Arial"/>
        </w:rPr>
        <w:t>адресообразующим</w:t>
      </w:r>
      <w:proofErr w:type="spellEnd"/>
      <w:r w:rsidRPr="0025481A">
        <w:rPr>
          <w:rFonts w:ascii="Arial" w:hAnsi="Arial" w:cs="Arial"/>
        </w:rPr>
        <w:t xml:space="preserve"> элементам, указанным в </w:t>
      </w:r>
      <w:hyperlink r:id="rId129" w:anchor="sub_1047" w:history="1">
        <w:r w:rsidRPr="0025481A">
          <w:rPr>
            <w:rStyle w:val="a3"/>
            <w:rFonts w:ascii="Arial" w:eastAsiaTheme="majorEastAsia" w:hAnsi="Arial" w:cs="Arial"/>
            <w:color w:val="auto"/>
          </w:rPr>
          <w:t>пункте 47</w:t>
        </w:r>
      </w:hyperlink>
      <w:r w:rsidRPr="0025481A">
        <w:rPr>
          <w:rFonts w:ascii="Arial" w:hAnsi="Arial" w:cs="Arial"/>
        </w:rPr>
        <w:t xml:space="preserve"> настоящих Правил, включает в себя следующие </w:t>
      </w:r>
      <w:proofErr w:type="spellStart"/>
      <w:r w:rsidRPr="0025481A">
        <w:rPr>
          <w:rFonts w:ascii="Arial" w:hAnsi="Arial" w:cs="Arial"/>
        </w:rPr>
        <w:t>адресообразующие</w:t>
      </w:r>
      <w:proofErr w:type="spellEnd"/>
      <w:r w:rsidRPr="0025481A">
        <w:rPr>
          <w:rFonts w:ascii="Arial" w:hAnsi="Arial" w:cs="Arial"/>
        </w:rPr>
        <w:t xml:space="preserve"> элементы, описанные идентифицирующими их реквизитами: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а) наименование элемента планировочной структуры (при наличии);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б) наименование элемента улично-дорожной сети (при наличии);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lastRenderedPageBreak/>
        <w:t>в) тип и номер здания, сооружения или объекта незавершенного строительства.</w:t>
      </w:r>
    </w:p>
    <w:p w:rsidR="00AD2F78"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51. Структура адреса помещения в пределах здания </w:t>
      </w:r>
      <w:r w:rsidR="005E6847" w:rsidRPr="0025481A">
        <w:rPr>
          <w:rFonts w:ascii="Arial" w:hAnsi="Arial" w:cs="Arial"/>
          <w:sz w:val="24"/>
          <w:szCs w:val="24"/>
        </w:rPr>
        <w:t xml:space="preserve">(строения), сооружения  </w:t>
      </w:r>
      <w:r w:rsidRPr="0025481A">
        <w:rPr>
          <w:rFonts w:ascii="Arial" w:hAnsi="Arial" w:cs="Arial"/>
          <w:sz w:val="24"/>
          <w:szCs w:val="24"/>
        </w:rPr>
        <w:t xml:space="preserve">в дополнение к обязательным </w:t>
      </w:r>
      <w:proofErr w:type="spellStart"/>
      <w:r w:rsidRPr="0025481A">
        <w:rPr>
          <w:rFonts w:ascii="Arial" w:hAnsi="Arial" w:cs="Arial"/>
          <w:sz w:val="24"/>
          <w:szCs w:val="24"/>
        </w:rPr>
        <w:t>адресообразующим</w:t>
      </w:r>
      <w:proofErr w:type="spellEnd"/>
      <w:r w:rsidRPr="0025481A">
        <w:rPr>
          <w:rFonts w:ascii="Arial" w:hAnsi="Arial" w:cs="Arial"/>
          <w:sz w:val="24"/>
          <w:szCs w:val="24"/>
        </w:rPr>
        <w:t xml:space="preserve"> элементам, указанным в </w:t>
      </w:r>
      <w:hyperlink r:id="rId130" w:anchor="sub_1047" w:history="1">
        <w:r w:rsidRPr="0025481A">
          <w:rPr>
            <w:rStyle w:val="a3"/>
            <w:rFonts w:ascii="Arial" w:eastAsiaTheme="majorEastAsia" w:hAnsi="Arial" w:cs="Arial"/>
            <w:color w:val="auto"/>
            <w:sz w:val="24"/>
            <w:szCs w:val="24"/>
          </w:rPr>
          <w:t>пункте 47</w:t>
        </w:r>
      </w:hyperlink>
      <w:r w:rsidRPr="0025481A">
        <w:rPr>
          <w:rFonts w:ascii="Arial" w:hAnsi="Arial" w:cs="Arial"/>
          <w:sz w:val="24"/>
          <w:szCs w:val="24"/>
        </w:rPr>
        <w:t xml:space="preserve"> настоящих Правил, включает в себя следующие </w:t>
      </w:r>
      <w:proofErr w:type="spellStart"/>
      <w:r w:rsidRPr="0025481A">
        <w:rPr>
          <w:rFonts w:ascii="Arial" w:hAnsi="Arial" w:cs="Arial"/>
          <w:sz w:val="24"/>
          <w:szCs w:val="24"/>
        </w:rPr>
        <w:t>адресообразующие</w:t>
      </w:r>
      <w:proofErr w:type="spellEnd"/>
      <w:r w:rsidRPr="0025481A">
        <w:rPr>
          <w:rFonts w:ascii="Arial" w:hAnsi="Arial" w:cs="Arial"/>
          <w:sz w:val="24"/>
          <w:szCs w:val="24"/>
        </w:rPr>
        <w:t xml:space="preserve"> элементы, описанные идентифицирующими их реквизитами: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а) наименование элемента планировочной структуры (при наличии);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б) наименование элемента улично-дорожной сети (при наличии);</w:t>
      </w:r>
    </w:p>
    <w:p w:rsidR="005E6847"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в) </w:t>
      </w:r>
      <w:r w:rsidR="005E6847" w:rsidRPr="0025481A">
        <w:rPr>
          <w:rFonts w:ascii="Arial" w:hAnsi="Arial" w:cs="Arial"/>
          <w:sz w:val="24"/>
          <w:szCs w:val="24"/>
        </w:rPr>
        <w:t>тип и номер здания (строения), сооружения;</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г) тип и номер помещения в пределах здания, сооружения;</w:t>
      </w:r>
    </w:p>
    <w:p w:rsidR="00AD2F78" w:rsidRPr="0025481A" w:rsidRDefault="00AD2F78" w:rsidP="00A16EE4">
      <w:pPr>
        <w:pStyle w:val="a4"/>
        <w:shd w:val="clear" w:color="auto" w:fill="FFFFFF"/>
        <w:spacing w:after="0"/>
        <w:jc w:val="both"/>
        <w:rPr>
          <w:rFonts w:ascii="Arial" w:hAnsi="Arial" w:cs="Arial"/>
        </w:rPr>
      </w:pPr>
      <w:proofErr w:type="spellStart"/>
      <w:r w:rsidRPr="0025481A">
        <w:rPr>
          <w:rFonts w:ascii="Arial" w:hAnsi="Arial" w:cs="Arial"/>
        </w:rPr>
        <w:t>д</w:t>
      </w:r>
      <w:proofErr w:type="spellEnd"/>
      <w:r w:rsidRPr="0025481A">
        <w:rPr>
          <w:rFonts w:ascii="Arial" w:hAnsi="Arial" w:cs="Arial"/>
        </w:rPr>
        <w:t>) тип и номер помещения в пределах квартиры (в отношении коммунальных квартир).</w:t>
      </w:r>
    </w:p>
    <w:p w:rsidR="005E6847" w:rsidRPr="0025481A" w:rsidRDefault="005E6847"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51(1). Структура адреса </w:t>
      </w:r>
      <w:proofErr w:type="spellStart"/>
      <w:r w:rsidRPr="0025481A">
        <w:rPr>
          <w:rFonts w:ascii="Arial" w:hAnsi="Arial" w:cs="Arial"/>
          <w:sz w:val="24"/>
          <w:szCs w:val="24"/>
        </w:rPr>
        <w:t>машино-места</w:t>
      </w:r>
      <w:proofErr w:type="spellEnd"/>
      <w:r w:rsidRPr="0025481A">
        <w:rPr>
          <w:rFonts w:ascii="Arial" w:hAnsi="Arial" w:cs="Arial"/>
          <w:sz w:val="24"/>
          <w:szCs w:val="24"/>
        </w:rPr>
        <w:t xml:space="preserve"> в дополнение к обязательным </w:t>
      </w:r>
      <w:proofErr w:type="spellStart"/>
      <w:r w:rsidRPr="0025481A">
        <w:rPr>
          <w:rFonts w:ascii="Arial" w:hAnsi="Arial" w:cs="Arial"/>
          <w:sz w:val="24"/>
          <w:szCs w:val="24"/>
        </w:rPr>
        <w:t>адресообразующим</w:t>
      </w:r>
      <w:proofErr w:type="spellEnd"/>
      <w:r w:rsidRPr="0025481A">
        <w:rPr>
          <w:rFonts w:ascii="Arial" w:hAnsi="Arial" w:cs="Arial"/>
          <w:sz w:val="24"/>
          <w:szCs w:val="24"/>
        </w:rPr>
        <w:t xml:space="preserve"> элементам, указанным в пункте 47 настоящих Правил, включает следующие </w:t>
      </w:r>
      <w:proofErr w:type="spellStart"/>
      <w:r w:rsidRPr="0025481A">
        <w:rPr>
          <w:rFonts w:ascii="Arial" w:hAnsi="Arial" w:cs="Arial"/>
          <w:sz w:val="24"/>
          <w:szCs w:val="24"/>
        </w:rPr>
        <w:t>адресообразующие</w:t>
      </w:r>
      <w:proofErr w:type="spellEnd"/>
      <w:r w:rsidRPr="0025481A">
        <w:rPr>
          <w:rFonts w:ascii="Arial" w:hAnsi="Arial" w:cs="Arial"/>
          <w:sz w:val="24"/>
          <w:szCs w:val="24"/>
        </w:rPr>
        <w:t xml:space="preserve"> элементы, описанные идентифицирующими их реквизитами:</w:t>
      </w:r>
    </w:p>
    <w:p w:rsidR="005E6847" w:rsidRPr="0025481A" w:rsidRDefault="005E6847" w:rsidP="00CE6053">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а) наименование элемента планировочной структуры (при наличии);</w:t>
      </w:r>
    </w:p>
    <w:p w:rsidR="005E6847" w:rsidRPr="0025481A" w:rsidRDefault="005E6847" w:rsidP="00CE6053">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б) наименование элемента улично-дорожной сети (при наличии);</w:t>
      </w:r>
    </w:p>
    <w:p w:rsidR="005E6847" w:rsidRPr="0025481A" w:rsidRDefault="005E6847" w:rsidP="00CE6053">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в) тип и номер здания (строения), сооружения;</w:t>
      </w:r>
    </w:p>
    <w:p w:rsidR="005E6847" w:rsidRPr="0025481A" w:rsidRDefault="005E6847" w:rsidP="00CE6053">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г) наименование объекта адресации "</w:t>
      </w:r>
      <w:proofErr w:type="spellStart"/>
      <w:r w:rsidRPr="0025481A">
        <w:rPr>
          <w:rFonts w:ascii="Arial" w:hAnsi="Arial" w:cs="Arial"/>
          <w:sz w:val="24"/>
          <w:szCs w:val="24"/>
        </w:rPr>
        <w:t>машино-место</w:t>
      </w:r>
      <w:proofErr w:type="spellEnd"/>
      <w:r w:rsidRPr="0025481A">
        <w:rPr>
          <w:rFonts w:ascii="Arial" w:hAnsi="Arial" w:cs="Arial"/>
          <w:sz w:val="24"/>
          <w:szCs w:val="24"/>
        </w:rPr>
        <w:t xml:space="preserve">" и номер </w:t>
      </w:r>
      <w:proofErr w:type="spellStart"/>
      <w:r w:rsidRPr="0025481A">
        <w:rPr>
          <w:rFonts w:ascii="Arial" w:hAnsi="Arial" w:cs="Arial"/>
          <w:sz w:val="24"/>
          <w:szCs w:val="24"/>
        </w:rPr>
        <w:t>машино-места</w:t>
      </w:r>
      <w:proofErr w:type="spellEnd"/>
      <w:r w:rsidRPr="0025481A">
        <w:rPr>
          <w:rFonts w:ascii="Arial" w:hAnsi="Arial" w:cs="Arial"/>
          <w:sz w:val="24"/>
          <w:szCs w:val="24"/>
        </w:rPr>
        <w:t xml:space="preserve"> в здании, сооружении.</w:t>
      </w:r>
    </w:p>
    <w:p w:rsidR="00AD2F78" w:rsidRPr="0025481A" w:rsidRDefault="00AD2F78"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52. Перечень элементов планировочной структуры, элементов улично-дорожной сети, элементов объектов адресации, типов </w:t>
      </w:r>
      <w:r w:rsidR="005E6847" w:rsidRPr="0025481A">
        <w:rPr>
          <w:rFonts w:ascii="Arial" w:hAnsi="Arial" w:cs="Arial"/>
          <w:sz w:val="24"/>
          <w:szCs w:val="24"/>
        </w:rPr>
        <w:t xml:space="preserve">зданий (сооружений), помещений и </w:t>
      </w:r>
      <w:proofErr w:type="spellStart"/>
      <w:r w:rsidR="005E6847" w:rsidRPr="0025481A">
        <w:rPr>
          <w:rFonts w:ascii="Arial" w:hAnsi="Arial" w:cs="Arial"/>
          <w:sz w:val="24"/>
          <w:szCs w:val="24"/>
        </w:rPr>
        <w:t>машино-мест</w:t>
      </w:r>
      <w:proofErr w:type="spellEnd"/>
      <w:r w:rsidRPr="0025481A">
        <w:rPr>
          <w:rFonts w:ascii="Arial" w:hAnsi="Arial" w:cs="Arial"/>
          <w:sz w:val="24"/>
          <w:szCs w:val="24"/>
        </w:rPr>
        <w:t xml:space="preserve">, используемых в качестве реквизитов адреса, а также правила сокращенного наименования </w:t>
      </w:r>
      <w:proofErr w:type="spellStart"/>
      <w:r w:rsidRPr="0025481A">
        <w:rPr>
          <w:rFonts w:ascii="Arial" w:hAnsi="Arial" w:cs="Arial"/>
          <w:sz w:val="24"/>
          <w:szCs w:val="24"/>
        </w:rPr>
        <w:t>адресообразующих</w:t>
      </w:r>
      <w:proofErr w:type="spellEnd"/>
      <w:r w:rsidRPr="0025481A">
        <w:rPr>
          <w:rFonts w:ascii="Arial" w:hAnsi="Arial" w:cs="Arial"/>
          <w:sz w:val="24"/>
          <w:szCs w:val="24"/>
        </w:rPr>
        <w:t xml:space="preserve"> элементов устанавливаются Министерством финансов Российской Федерации.</w:t>
      </w:r>
    </w:p>
    <w:p w:rsidR="00AD2F78" w:rsidRPr="0025481A" w:rsidRDefault="00AD2F78" w:rsidP="00A16EE4">
      <w:pPr>
        <w:pStyle w:val="a4"/>
        <w:shd w:val="clear" w:color="auto" w:fill="FFFFFF"/>
        <w:spacing w:after="0"/>
        <w:rPr>
          <w:rFonts w:ascii="Arial" w:hAnsi="Arial" w:cs="Arial"/>
          <w:b/>
        </w:rPr>
      </w:pPr>
    </w:p>
    <w:p w:rsidR="00AD2F78" w:rsidRDefault="00AD2F78" w:rsidP="00A16EE4">
      <w:pPr>
        <w:spacing w:after="0" w:line="240" w:lineRule="auto"/>
        <w:jc w:val="center"/>
        <w:rPr>
          <w:rFonts w:ascii="Arial" w:hAnsi="Arial" w:cs="Arial"/>
          <w:b/>
          <w:sz w:val="24"/>
          <w:szCs w:val="24"/>
        </w:rPr>
      </w:pPr>
      <w:bookmarkStart w:id="0" w:name="_GoBack"/>
      <w:r w:rsidRPr="0025481A">
        <w:rPr>
          <w:rFonts w:ascii="Arial" w:hAnsi="Arial" w:cs="Arial"/>
          <w:b/>
          <w:sz w:val="24"/>
          <w:szCs w:val="24"/>
        </w:rPr>
        <w:t>IV. Правила написания наименований и нумерации объектов адресации</w:t>
      </w:r>
      <w:bookmarkEnd w:id="0"/>
    </w:p>
    <w:p w:rsidR="0025481A" w:rsidRPr="0025481A" w:rsidRDefault="0025481A" w:rsidP="00A16EE4">
      <w:pPr>
        <w:spacing w:after="0" w:line="240" w:lineRule="auto"/>
        <w:jc w:val="center"/>
        <w:rPr>
          <w:rFonts w:ascii="Arial" w:hAnsi="Arial" w:cs="Arial"/>
          <w:b/>
          <w:sz w:val="24"/>
          <w:szCs w:val="24"/>
        </w:rPr>
      </w:pP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53. В структуре адреса наименования страны, субъекта Российской Федерации, муниципального района,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администрации на государственных языках субъектов Российской Федерации или родных языках народов Российской Федерации.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Наименование муниципального района,</w:t>
      </w:r>
      <w:r w:rsidR="005E6847" w:rsidRPr="0025481A">
        <w:rPr>
          <w:rFonts w:ascii="Arial" w:hAnsi="Arial" w:cs="Arial"/>
        </w:rPr>
        <w:t xml:space="preserve"> муниципального округа, </w:t>
      </w:r>
      <w:r w:rsidRPr="0025481A">
        <w:rPr>
          <w:rFonts w:ascii="Arial" w:hAnsi="Arial" w:cs="Arial"/>
        </w:rPr>
        <w:t>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Наименования страны и субъектов Российской Федерации должны соответствовать соответствующим наименованиям в </w:t>
      </w:r>
      <w:hyperlink r:id="rId131" w:history="1">
        <w:r w:rsidRPr="0025481A">
          <w:rPr>
            <w:rStyle w:val="a3"/>
            <w:rFonts w:ascii="Arial" w:eastAsiaTheme="majorEastAsia" w:hAnsi="Arial" w:cs="Arial"/>
            <w:color w:val="auto"/>
          </w:rPr>
          <w:t>Конституции</w:t>
        </w:r>
      </w:hyperlink>
      <w:r w:rsidRPr="0025481A">
        <w:rPr>
          <w:rFonts w:ascii="Arial" w:hAnsi="Arial" w:cs="Arial"/>
        </w:rPr>
        <w:t xml:space="preserve"> Российской Федерации.</w:t>
      </w:r>
    </w:p>
    <w:p w:rsidR="00AD2F78" w:rsidRPr="0025481A" w:rsidRDefault="00AD2F78" w:rsidP="00A16EE4">
      <w:pPr>
        <w:pStyle w:val="a4"/>
        <w:shd w:val="clear" w:color="auto" w:fill="FFFFFF"/>
        <w:spacing w:after="0"/>
        <w:jc w:val="both"/>
        <w:rPr>
          <w:rFonts w:ascii="Arial" w:hAnsi="Arial" w:cs="Arial"/>
        </w:rPr>
      </w:pPr>
      <w:proofErr w:type="gramStart"/>
      <w:r w:rsidRPr="0025481A">
        <w:rPr>
          <w:rFonts w:ascii="Arial" w:hAnsi="Arial" w:cs="Arial"/>
        </w:rPr>
        <w:t>Перечень наименований муниципальных районов,</w:t>
      </w:r>
      <w:r w:rsidR="005E6847" w:rsidRPr="0025481A">
        <w:rPr>
          <w:rFonts w:ascii="Arial" w:hAnsi="Arial" w:cs="Arial"/>
        </w:rPr>
        <w:t xml:space="preserve"> муниципальных округов,</w:t>
      </w:r>
      <w:r w:rsidRPr="0025481A">
        <w:rPr>
          <w:rFonts w:ascii="Arial" w:hAnsi="Arial" w:cs="Arial"/>
        </w:rPr>
        <w:t xml:space="preserve">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w:t>
      </w:r>
      <w:r w:rsidRPr="0025481A">
        <w:rPr>
          <w:rFonts w:ascii="Arial" w:hAnsi="Arial" w:cs="Arial"/>
        </w:rPr>
        <w:lastRenderedPageBreak/>
        <w:t>порядке межведомственного информационного взаимодействия</w:t>
      </w:r>
      <w:proofErr w:type="gramEnd"/>
      <w:r w:rsidRPr="0025481A">
        <w:rPr>
          <w:rFonts w:ascii="Arial" w:hAnsi="Arial" w:cs="Arial"/>
        </w:rPr>
        <w:t xml:space="preserve">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а) "</w:t>
      </w:r>
      <w:proofErr w:type="gramStart"/>
      <w:r w:rsidRPr="0025481A">
        <w:rPr>
          <w:rFonts w:ascii="Arial" w:hAnsi="Arial" w:cs="Arial"/>
        </w:rPr>
        <w:t>-"</w:t>
      </w:r>
      <w:proofErr w:type="gramEnd"/>
      <w:r w:rsidRPr="0025481A">
        <w:rPr>
          <w:rFonts w:ascii="Arial" w:hAnsi="Arial" w:cs="Arial"/>
        </w:rPr>
        <w:t xml:space="preserve"> - дефис;</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б) "</w:t>
      </w:r>
      <w:proofErr w:type="gramStart"/>
      <w:r w:rsidRPr="0025481A">
        <w:rPr>
          <w:rFonts w:ascii="Arial" w:hAnsi="Arial" w:cs="Arial"/>
        </w:rPr>
        <w:t>."</w:t>
      </w:r>
      <w:proofErr w:type="gramEnd"/>
      <w:r w:rsidRPr="0025481A">
        <w:rPr>
          <w:rFonts w:ascii="Arial" w:hAnsi="Arial" w:cs="Arial"/>
        </w:rPr>
        <w:t xml:space="preserve"> - точка;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в</w:t>
      </w:r>
      <w:proofErr w:type="gramStart"/>
      <w:r w:rsidRPr="0025481A">
        <w:rPr>
          <w:rFonts w:ascii="Arial" w:hAnsi="Arial" w:cs="Arial"/>
        </w:rPr>
        <w:t xml:space="preserve">) "(" - </w:t>
      </w:r>
      <w:proofErr w:type="gramEnd"/>
      <w:r w:rsidRPr="0025481A">
        <w:rPr>
          <w:rFonts w:ascii="Arial" w:hAnsi="Arial" w:cs="Arial"/>
        </w:rPr>
        <w:t>открывающая круглая скобка;</w:t>
      </w:r>
    </w:p>
    <w:p w:rsidR="00AD2F78" w:rsidRPr="0025481A" w:rsidRDefault="00AD2F78" w:rsidP="00A16EE4">
      <w:pPr>
        <w:pStyle w:val="a4"/>
        <w:shd w:val="clear" w:color="auto" w:fill="FFFFFF"/>
        <w:spacing w:after="0"/>
        <w:jc w:val="both"/>
        <w:rPr>
          <w:rFonts w:ascii="Arial" w:hAnsi="Arial" w:cs="Arial"/>
        </w:rPr>
      </w:pPr>
      <w:proofErr w:type="gramStart"/>
      <w:r w:rsidRPr="0025481A">
        <w:rPr>
          <w:rFonts w:ascii="Arial" w:hAnsi="Arial" w:cs="Arial"/>
        </w:rPr>
        <w:t>г) ")" - закрывающая круглая скобка;</w:t>
      </w:r>
      <w:proofErr w:type="gramEnd"/>
    </w:p>
    <w:p w:rsidR="00AD2F78" w:rsidRPr="0025481A" w:rsidRDefault="00AD2F78" w:rsidP="00A16EE4">
      <w:pPr>
        <w:pStyle w:val="a4"/>
        <w:shd w:val="clear" w:color="auto" w:fill="FFFFFF"/>
        <w:spacing w:after="0"/>
        <w:jc w:val="both"/>
        <w:rPr>
          <w:rFonts w:ascii="Arial" w:hAnsi="Arial" w:cs="Arial"/>
        </w:rPr>
      </w:pPr>
      <w:proofErr w:type="spellStart"/>
      <w:r w:rsidRPr="0025481A">
        <w:rPr>
          <w:rFonts w:ascii="Arial" w:hAnsi="Arial" w:cs="Arial"/>
        </w:rPr>
        <w:t>д</w:t>
      </w:r>
      <w:proofErr w:type="spellEnd"/>
      <w:r w:rsidRPr="0025481A">
        <w:rPr>
          <w:rFonts w:ascii="Arial" w:hAnsi="Arial" w:cs="Arial"/>
        </w:rPr>
        <w:t>) "N" - знак номера.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 xml:space="preserve">60. Составные части наименований элементов планировочной структуры и элементов улично-дорожной </w:t>
      </w:r>
      <w:proofErr w:type="gramStart"/>
      <w:r w:rsidRPr="0025481A">
        <w:rPr>
          <w:rFonts w:ascii="Arial" w:hAnsi="Arial" w:cs="Arial"/>
        </w:rPr>
        <w:t>сети, представляющие собой имя и фамилию или звание и фамилию употребляются</w:t>
      </w:r>
      <w:proofErr w:type="gramEnd"/>
      <w:r w:rsidRPr="0025481A">
        <w:rPr>
          <w:rFonts w:ascii="Arial" w:hAnsi="Arial" w:cs="Arial"/>
        </w:rPr>
        <w:t xml:space="preserve"> с полным написанием имени и фамилии или звания и фамилии.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При формировании номерной части адреса используются арабские цифры и при необходимости буквы русского алфавита, за исключением букв "ё", "</w:t>
      </w:r>
      <w:proofErr w:type="spellStart"/>
      <w:r w:rsidRPr="0025481A">
        <w:rPr>
          <w:rFonts w:ascii="Arial" w:hAnsi="Arial" w:cs="Arial"/>
        </w:rPr>
        <w:t>з</w:t>
      </w:r>
      <w:proofErr w:type="spellEnd"/>
      <w:r w:rsidRPr="0025481A">
        <w:rPr>
          <w:rFonts w:ascii="Arial" w:hAnsi="Arial" w:cs="Arial"/>
        </w:rPr>
        <w:t>", "</w:t>
      </w:r>
      <w:proofErr w:type="spellStart"/>
      <w:r w:rsidRPr="0025481A">
        <w:rPr>
          <w:rFonts w:ascii="Arial" w:hAnsi="Arial" w:cs="Arial"/>
        </w:rPr>
        <w:t>й</w:t>
      </w:r>
      <w:proofErr w:type="spellEnd"/>
      <w:r w:rsidRPr="0025481A">
        <w:rPr>
          <w:rFonts w:ascii="Arial" w:hAnsi="Arial" w:cs="Arial"/>
        </w:rPr>
        <w:t>", "</w:t>
      </w:r>
      <w:proofErr w:type="spellStart"/>
      <w:r w:rsidRPr="0025481A">
        <w:rPr>
          <w:rFonts w:ascii="Arial" w:hAnsi="Arial" w:cs="Arial"/>
        </w:rPr>
        <w:t>ъ</w:t>
      </w:r>
      <w:proofErr w:type="spellEnd"/>
      <w:r w:rsidRPr="0025481A">
        <w:rPr>
          <w:rFonts w:ascii="Arial" w:hAnsi="Arial" w:cs="Arial"/>
        </w:rPr>
        <w:t>", "</w:t>
      </w:r>
      <w:proofErr w:type="spellStart"/>
      <w:r w:rsidRPr="0025481A">
        <w:rPr>
          <w:rFonts w:ascii="Arial" w:hAnsi="Arial" w:cs="Arial"/>
        </w:rPr>
        <w:t>ы</w:t>
      </w:r>
      <w:proofErr w:type="spellEnd"/>
      <w:r w:rsidRPr="0025481A">
        <w:rPr>
          <w:rFonts w:ascii="Arial" w:hAnsi="Arial" w:cs="Arial"/>
        </w:rPr>
        <w:t>" и "</w:t>
      </w:r>
      <w:proofErr w:type="spellStart"/>
      <w:r w:rsidRPr="0025481A">
        <w:rPr>
          <w:rFonts w:ascii="Arial" w:hAnsi="Arial" w:cs="Arial"/>
        </w:rPr>
        <w:t>ь</w:t>
      </w:r>
      <w:proofErr w:type="spellEnd"/>
      <w:r w:rsidRPr="0025481A">
        <w:rPr>
          <w:rFonts w:ascii="Arial" w:hAnsi="Arial" w:cs="Arial"/>
        </w:rPr>
        <w:t>", а также символ "/" - косая черта.</w:t>
      </w:r>
    </w:p>
    <w:p w:rsidR="00AD2F78" w:rsidRPr="0025481A" w:rsidRDefault="00AD2F78" w:rsidP="00A16EE4">
      <w:pPr>
        <w:pStyle w:val="a4"/>
        <w:shd w:val="clear" w:color="auto" w:fill="FFFFFF"/>
        <w:spacing w:after="0"/>
        <w:jc w:val="both"/>
        <w:rPr>
          <w:rFonts w:ascii="Arial" w:hAnsi="Arial" w:cs="Arial"/>
        </w:rPr>
      </w:pPr>
      <w:r w:rsidRPr="0025481A">
        <w:rPr>
          <w:rFonts w:ascii="Arial" w:hAnsi="Arial" w:cs="Arial"/>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E81E50" w:rsidRPr="0025481A" w:rsidRDefault="00AD2F78" w:rsidP="00A16EE4">
      <w:pPr>
        <w:spacing w:after="0" w:line="240" w:lineRule="auto"/>
        <w:rPr>
          <w:rFonts w:ascii="Arial" w:hAnsi="Arial" w:cs="Arial"/>
          <w:sz w:val="24"/>
          <w:szCs w:val="24"/>
        </w:rPr>
      </w:pPr>
      <w:r w:rsidRPr="0025481A">
        <w:rPr>
          <w:rFonts w:ascii="Arial" w:hAnsi="Arial" w:cs="Arial"/>
          <w:sz w:val="24"/>
          <w:szCs w:val="24"/>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w:t>
      </w:r>
    </w:p>
    <w:p w:rsidR="00EB4327" w:rsidRPr="0025481A" w:rsidRDefault="00EB4327"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EB4327" w:rsidRPr="0025481A" w:rsidRDefault="00EB4327" w:rsidP="00CE6053">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lastRenderedPageBreak/>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EB4327" w:rsidRPr="0025481A" w:rsidRDefault="00EB4327" w:rsidP="00A16EE4">
      <w:pPr>
        <w:autoSpaceDE w:val="0"/>
        <w:autoSpaceDN w:val="0"/>
        <w:adjustRightInd w:val="0"/>
        <w:spacing w:after="0" w:line="240" w:lineRule="auto"/>
        <w:jc w:val="both"/>
        <w:rPr>
          <w:rFonts w:ascii="Arial" w:hAnsi="Arial" w:cs="Arial"/>
          <w:sz w:val="24"/>
          <w:szCs w:val="24"/>
        </w:rPr>
      </w:pPr>
      <w:r w:rsidRPr="0025481A">
        <w:rPr>
          <w:rFonts w:ascii="Arial" w:hAnsi="Arial" w:cs="Arial"/>
          <w:sz w:val="24"/>
          <w:szCs w:val="24"/>
        </w:rPr>
        <w:t xml:space="preserve">обязательные </w:t>
      </w:r>
      <w:proofErr w:type="spellStart"/>
      <w:r w:rsidRPr="0025481A">
        <w:rPr>
          <w:rFonts w:ascii="Arial" w:hAnsi="Arial" w:cs="Arial"/>
          <w:sz w:val="24"/>
          <w:szCs w:val="24"/>
        </w:rPr>
        <w:t>адресообразующие</w:t>
      </w:r>
      <w:proofErr w:type="spellEnd"/>
      <w:r w:rsidRPr="0025481A">
        <w:rPr>
          <w:rFonts w:ascii="Arial" w:hAnsi="Arial" w:cs="Arial"/>
          <w:sz w:val="24"/>
          <w:szCs w:val="24"/>
        </w:rPr>
        <w:t xml:space="preserve"> элементы адреса объекта адресации.</w:t>
      </w:r>
    </w:p>
    <w:p w:rsidR="00EB4327" w:rsidRPr="0025481A" w:rsidRDefault="00EB4327" w:rsidP="00A16EE4">
      <w:pPr>
        <w:spacing w:after="0" w:line="240" w:lineRule="auto"/>
        <w:rPr>
          <w:rFonts w:ascii="Arial" w:hAnsi="Arial" w:cs="Arial"/>
          <w:sz w:val="24"/>
          <w:szCs w:val="24"/>
        </w:rPr>
      </w:pPr>
    </w:p>
    <w:sectPr w:rsidR="00EB4327" w:rsidRPr="0025481A" w:rsidSect="004D3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2F78"/>
    <w:rsid w:val="000B30ED"/>
    <w:rsid w:val="000E0B62"/>
    <w:rsid w:val="00103CE2"/>
    <w:rsid w:val="001437AD"/>
    <w:rsid w:val="0025481A"/>
    <w:rsid w:val="00305E25"/>
    <w:rsid w:val="00322217"/>
    <w:rsid w:val="003529AF"/>
    <w:rsid w:val="003E49CD"/>
    <w:rsid w:val="004D3750"/>
    <w:rsid w:val="00554BB1"/>
    <w:rsid w:val="005744F8"/>
    <w:rsid w:val="00595364"/>
    <w:rsid w:val="005E6847"/>
    <w:rsid w:val="00750291"/>
    <w:rsid w:val="00764366"/>
    <w:rsid w:val="008C6172"/>
    <w:rsid w:val="00A16EE4"/>
    <w:rsid w:val="00AA2AF1"/>
    <w:rsid w:val="00AD2F78"/>
    <w:rsid w:val="00C32DFF"/>
    <w:rsid w:val="00CE6053"/>
    <w:rsid w:val="00D86616"/>
    <w:rsid w:val="00E06D20"/>
    <w:rsid w:val="00E81E50"/>
    <w:rsid w:val="00EB4327"/>
    <w:rsid w:val="00F10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50"/>
  </w:style>
  <w:style w:type="paragraph" w:styleId="1">
    <w:name w:val="heading 1"/>
    <w:basedOn w:val="a"/>
    <w:next w:val="a"/>
    <w:link w:val="10"/>
    <w:uiPriority w:val="9"/>
    <w:qFormat/>
    <w:rsid w:val="00AD2F7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F78"/>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semiHidden/>
    <w:unhideWhenUsed/>
    <w:rsid w:val="00AD2F78"/>
    <w:rPr>
      <w:color w:val="0000FF"/>
      <w:u w:val="single"/>
    </w:rPr>
  </w:style>
  <w:style w:type="paragraph" w:styleId="a4">
    <w:name w:val="Normal (Web)"/>
    <w:basedOn w:val="a"/>
    <w:uiPriority w:val="99"/>
    <w:unhideWhenUsed/>
    <w:rsid w:val="00AD2F78"/>
    <w:pPr>
      <w:spacing w:after="75" w:line="240" w:lineRule="auto"/>
    </w:pPr>
    <w:rPr>
      <w:rFonts w:ascii="Times New Roman" w:eastAsia="Times New Roman" w:hAnsi="Times New Roman" w:cs="Times New Roman"/>
      <w:sz w:val="24"/>
      <w:szCs w:val="24"/>
    </w:rPr>
  </w:style>
  <w:style w:type="paragraph" w:styleId="a5">
    <w:name w:val="Title"/>
    <w:basedOn w:val="a"/>
    <w:link w:val="a6"/>
    <w:uiPriority w:val="99"/>
    <w:qFormat/>
    <w:rsid w:val="00AD2F78"/>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uiPriority w:val="99"/>
    <w:rsid w:val="00AD2F78"/>
    <w:rPr>
      <w:rFonts w:ascii="Times New Roman" w:eastAsia="Times New Roman" w:hAnsi="Times New Roman" w:cs="Times New Roman"/>
      <w:sz w:val="28"/>
      <w:szCs w:val="20"/>
    </w:rPr>
  </w:style>
  <w:style w:type="paragraph" w:styleId="a7">
    <w:name w:val="Subtitle"/>
    <w:basedOn w:val="a"/>
    <w:link w:val="a8"/>
    <w:uiPriority w:val="99"/>
    <w:qFormat/>
    <w:rsid w:val="00AD2F78"/>
    <w:pPr>
      <w:spacing w:after="0" w:line="240" w:lineRule="auto"/>
      <w:jc w:val="center"/>
    </w:pPr>
    <w:rPr>
      <w:rFonts w:ascii="Times New Roman" w:eastAsia="Times New Roman" w:hAnsi="Times New Roman" w:cs="Times New Roman"/>
      <w:b/>
      <w:sz w:val="32"/>
      <w:szCs w:val="32"/>
    </w:rPr>
  </w:style>
  <w:style w:type="character" w:customStyle="1" w:styleId="a8">
    <w:name w:val="Подзаголовок Знак"/>
    <w:basedOn w:val="a0"/>
    <w:link w:val="a7"/>
    <w:uiPriority w:val="99"/>
    <w:rsid w:val="00AD2F78"/>
    <w:rPr>
      <w:rFonts w:ascii="Times New Roman" w:eastAsia="Times New Roman" w:hAnsi="Times New Roman" w:cs="Times New Roman"/>
      <w:b/>
      <w:sz w:val="32"/>
      <w:szCs w:val="32"/>
    </w:rPr>
  </w:style>
  <w:style w:type="paragraph" w:styleId="a9">
    <w:name w:val="No Spacing"/>
    <w:uiPriority w:val="1"/>
    <w:qFormat/>
    <w:rsid w:val="00AD2F78"/>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2087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F4592D71E5B76FA8D081D1761A44F66E78BB8565ED272D7BD72E4D4F30BEC0E6C63403BC7E35EBE1934DC84957A10670F9F1A3E915E087g446G" TargetMode="External"/><Relationship Id="rId117" Type="http://schemas.openxmlformats.org/officeDocument/2006/relationships/hyperlink" Target="http://admknyaginino.ru/ob-utverzhdenii-pravil-prisvoeniya-izmeneniya-i-annulirovaniya-adresov-na-territorii-ananevskogo-selsoveta-knyagininskogo-rayona-nizhegorodskoy-oblasti/" TargetMode="External"/><Relationship Id="rId21" Type="http://schemas.openxmlformats.org/officeDocument/2006/relationships/hyperlink" Target="consultantplus://offline/ref=18F4592D71E5B76FA8D081D1761A44F66E78BB8565ED272D7BD72E4D4F30BEC0E6C63403BC7E35EAE7934DC84957A10670F9F1A3E915E087g446G" TargetMode="External"/><Relationship Id="rId42" Type="http://schemas.openxmlformats.org/officeDocument/2006/relationships/hyperlink" Target="consultantplus://offline/ref=18F4592D71E5B76FA8D081D1761A44F66E78BB8565ED272D7BD72E4D4F30BEC0E6C63403BC7E34EEE1934DC84957A10670F9F1A3E915E087g446G" TargetMode="External"/><Relationship Id="rId47" Type="http://schemas.openxmlformats.org/officeDocument/2006/relationships/hyperlink" Target="consultantplus://offline/ref=18F4592D71E5B76FA8D081D1761A44F66E7CB8826FEE272D7BD72E4D4F30BEC0F4C66C0FBF7E2BEFE2861B990Fg042G" TargetMode="External"/><Relationship Id="rId63" Type="http://schemas.openxmlformats.org/officeDocument/2006/relationships/hyperlink" Target="consultantplus://offline/ref=18F4592D71E5B76FA8D081D1761A44F66E78BB8565ED272D7BD72E4D4F30BEC0E6C63403BC7E34EAEB934DC84957A10670F9F1A3E915E087g446G" TargetMode="External"/><Relationship Id="rId68" Type="http://schemas.openxmlformats.org/officeDocument/2006/relationships/hyperlink" Target="consultantplus://offline/ref=18F4592D71E5B76FA8D081D1761A44F66E78BB8565ED272D7BD72E4D4F30BEC0E6C63403BC7E34E8E0934DC84957A10670F9F1A3E915E087g446G" TargetMode="External"/><Relationship Id="rId84" Type="http://schemas.openxmlformats.org/officeDocument/2006/relationships/hyperlink" Target="consultantplus://offline/ref=B860A32B12A0F96659D022B3F44EFD4C4DAD43E7EA86D33CF62FD5112EE842F0DA01DEB199916B9B0EDF996557R2t3E" TargetMode="External"/><Relationship Id="rId89" Type="http://schemas.openxmlformats.org/officeDocument/2006/relationships/hyperlink" Target="garantf1://12024624.11117/" TargetMode="External"/><Relationship Id="rId112" Type="http://schemas.openxmlformats.org/officeDocument/2006/relationships/hyperlink" Target="http://admknyaginino.ru/ob-utverzhdenii-pravil-prisvoeniya-izmeneniya-i-annulirovaniya-adresov-na-territorii-ananevskogo-selsoveta-knyagininskogo-rayona-nizhegorodskoy-oblasti/" TargetMode="External"/><Relationship Id="rId133" Type="http://schemas.openxmlformats.org/officeDocument/2006/relationships/theme" Target="theme/theme1.xml"/><Relationship Id="rId16" Type="http://schemas.openxmlformats.org/officeDocument/2006/relationships/hyperlink" Target="consultantplus://offline/ref=18F4592D71E5B76FA8D081D1761A44F66E78BB8565ED272D7BD72E4D4F30BEC0E6C63403BC7E35EAE1934DC84957A10670F9F1A3E915E087g446G" TargetMode="External"/><Relationship Id="rId107" Type="http://schemas.openxmlformats.org/officeDocument/2006/relationships/hyperlink" Target="http://admknyaginino.ru/ob-utverzhdenii-pravil-prisvoeniya-izmeneniya-i-annulirovaniya-adresov-na-territorii-ananevskogo-selsoveta-knyagininskogo-rayona-nizhegorodskoy-oblasti/" TargetMode="External"/><Relationship Id="rId11" Type="http://schemas.openxmlformats.org/officeDocument/2006/relationships/hyperlink" Target="consultantplus://offline/ref=18F4592D71E5B76FA8D081D1761A44F66E78BB8565ED272D7BD72E4D4F30BEC0E6C63403BC7E35EDE0934DC84957A10670F9F1A3E915E087g446G" TargetMode="External"/><Relationship Id="rId32" Type="http://schemas.openxmlformats.org/officeDocument/2006/relationships/hyperlink" Target="consultantplus://offline/ref=18F4592D71E5B76FA8D081D1761A44F66E78BB8565ED272D7BD72E4D4F30BEC0E6C63403BC7E35E6E7934DC84957A10670F9F1A3E915E087g446G" TargetMode="External"/><Relationship Id="rId37" Type="http://schemas.openxmlformats.org/officeDocument/2006/relationships/hyperlink" Target="consultantplus://offline/ref=18F4592D71E5B76FA8D081D1761A44F66E7BB9896EEB272D7BD72E4D4F30BEC0E6C63401BB783EBAB2DC4C940E02B20471F9F2A2F5g147G" TargetMode="External"/><Relationship Id="rId53" Type="http://schemas.openxmlformats.org/officeDocument/2006/relationships/hyperlink" Target="consultantplus://offline/ref=18F4592D71E5B76FA8D081D1761A44F66E78BB8565ED272D7BD72E4D4F30BEC0E6C63403BC7E34EFE6934DC84957A10670F9F1A3E915E087g446G" TargetMode="External"/><Relationship Id="rId58" Type="http://schemas.openxmlformats.org/officeDocument/2006/relationships/hyperlink" Target="consultantplus://offline/ref=18F4592D71E5B76FA8D081D1761A44F66E7CB78863E9272D7BD72E4D4F30BEC0E6C63401B72A64AAB6951A991303AD1B72E7F2gA42G" TargetMode="External"/><Relationship Id="rId74" Type="http://schemas.openxmlformats.org/officeDocument/2006/relationships/hyperlink" Target="consultantplus://offline/ref=18F4592D71E5B76FA8D081D1761A44F66E78BB8565ED272D7BD72E4D4F30BEC0E6C63403BC7E34E9E0934DC84957A10670F9F1A3E915E087g446G" TargetMode="External"/><Relationship Id="rId79" Type="http://schemas.openxmlformats.org/officeDocument/2006/relationships/hyperlink" Target="consultantplus://offline/ref=18F4592D71E5B76FA8D081D1761A44F66E78BB8565ED272D7BD72E4D4F30BEC0E6C63403BC7E35EFE6934DC84957A10670F9F1A3E915E087g446G" TargetMode="External"/><Relationship Id="rId102" Type="http://schemas.openxmlformats.org/officeDocument/2006/relationships/hyperlink" Target="consultantplus://offline/ref=5240AF02D4ACFF802E3D11EBE0A0358D92E33F305793FB55F7CB297F2F6399104ADD52F726F62DE317ACC5637DYCIEG" TargetMode="External"/><Relationship Id="rId123" Type="http://schemas.openxmlformats.org/officeDocument/2006/relationships/hyperlink" Target="http://admknyaginino.ru/ob-utverzhdenii-pravil-prisvoeniya-izmeneniya-i-annulirovaniya-adresov-na-territorii-ananevskogo-selsoveta-knyagininskogo-rayona-nizhegorodskoy-oblasti/" TargetMode="External"/><Relationship Id="rId128" Type="http://schemas.openxmlformats.org/officeDocument/2006/relationships/hyperlink" Target="http://admknyaginino.ru/ob-utverzhdenii-pravil-prisvoeniya-izmeneniya-i-annulirovaniya-adresov-na-territorii-ananevskogo-selsoveta-knyagininskogo-rayona-nizhegorodskoy-oblasti/" TargetMode="External"/><Relationship Id="rId5" Type="http://schemas.openxmlformats.org/officeDocument/2006/relationships/hyperlink" Target="consultantplus://offline/ref=18F4592D71E5B76FA8D081D1761A44F66E78BB8565ED272D7BD72E4D4F30BEC0E6C63403BC7E35EFE4934DC84957A10670F9F1A3E915E087g446G" TargetMode="External"/><Relationship Id="rId90" Type="http://schemas.openxmlformats.org/officeDocument/2006/relationships/hyperlink" Target="garantf1://12038258.462/" TargetMode="External"/><Relationship Id="rId95" Type="http://schemas.openxmlformats.org/officeDocument/2006/relationships/hyperlink" Target="consultantplus://offline/ref=5C354F28491F5383DEB94DBDADD8AAC635C80D26BDFEA6F52BB1C44F7D15DB85D295357F426EA8C71BE41963FFDF03A7683D12BACFI349E" TargetMode="External"/><Relationship Id="rId14" Type="http://schemas.openxmlformats.org/officeDocument/2006/relationships/hyperlink" Target="consultantplus://offline/ref=18F4592D71E5B76FA8D081D1761A44F66E7BB9896EEB272D7BD72E4D4F30BEC0F4C66C0FBF7E2BEFE2861B990Fg042G" TargetMode="External"/><Relationship Id="rId22" Type="http://schemas.openxmlformats.org/officeDocument/2006/relationships/hyperlink" Target="consultantplus://offline/ref=18F4592D71E5B76FA8D081D1761A44F66E78BB8565ED272D7BD72E4D4F30BEC0E6C63403BC7E35EAE6934DC84957A10670F9F1A3E915E087g446G" TargetMode="External"/><Relationship Id="rId27" Type="http://schemas.openxmlformats.org/officeDocument/2006/relationships/hyperlink" Target="consultantplus://offline/ref=18F4592D71E5B76FA8D081D1761A44F66E7CBC846EEF272D7BD72E4D4F30BEC0E6C63403BC7E3CEDEB934DC84957A10670F9F1A3E915E087g446G" TargetMode="External"/><Relationship Id="rId30" Type="http://schemas.openxmlformats.org/officeDocument/2006/relationships/hyperlink" Target="consultantplus://offline/ref=18F4592D71E5B76FA8D081D1761A44F66E78BB8565ED272D7BD72E4D4F30BEC0E6C63403BC7E35E9E7934DC84957A10670F9F1A3E915E087g446G" TargetMode="External"/><Relationship Id="rId35" Type="http://schemas.openxmlformats.org/officeDocument/2006/relationships/hyperlink" Target="consultantplus://offline/ref=18F4592D71E5B76FA8D081D1761A44F66E78BB8565ED272D7BD72E4D4F30BEC0E6C63403BC7E35E7E1934DC84957A10670F9F1A3E915E087g446G" TargetMode="External"/><Relationship Id="rId43" Type="http://schemas.openxmlformats.org/officeDocument/2006/relationships/hyperlink" Target="consultantplus://offline/ref=18F4592D71E5B76FA8D081D1761A44F66E7CB78863E9272D7BD72E4D4F30BEC0E6C63401B72A64AAB6951A991303AD1B72E7F2gA42G" TargetMode="External"/><Relationship Id="rId48" Type="http://schemas.openxmlformats.org/officeDocument/2006/relationships/hyperlink" Target="consultantplus://offline/ref=18F4592D71E5B76FA8D081D1761A44F66E78BB8565ED272D7BD72E4D4F30BEC0E6C63403BC7E34EEEB934DC84957A10670F9F1A3E915E087g446G" TargetMode="External"/><Relationship Id="rId56" Type="http://schemas.openxmlformats.org/officeDocument/2006/relationships/hyperlink" Target="consultantplus://offline/ref=18F4592D71E5B76FA8D081D1761A44F66E78BB8565ED272D7BD72E4D4F30BEC0E6C63403BC7E34EFE4934DC84957A10670F9F1A3E915E087g446G" TargetMode="External"/><Relationship Id="rId64" Type="http://schemas.openxmlformats.org/officeDocument/2006/relationships/hyperlink" Target="consultantplus://offline/ref=18F4592D71E5B76FA8D081D1761A44F66E78BB8565ED272D7BD72E4D4F30BEC0E6C63403BC7E34EAEA934DC84957A10670F9F1A3E915E087g446G" TargetMode="External"/><Relationship Id="rId69" Type="http://schemas.openxmlformats.org/officeDocument/2006/relationships/hyperlink" Target="consultantplus://offline/ref=18F4592D71E5B76FA8D081D1761A44F66E78BB8565ED272D7BD72E4D4F30BEC0E6C63403BC7E34E8E5934DC84957A10670F9F1A3E915E087g446G" TargetMode="External"/><Relationship Id="rId77" Type="http://schemas.openxmlformats.org/officeDocument/2006/relationships/hyperlink" Target="consultantplus://offline/ref=18F4592D71E5B76FA8D081D1761A44F66E78BB8565ED272D7BD72E4D4F30BEC0E6C63403BC7E34E9E5934DC84957A10670F9F1A3E915E087g446G" TargetMode="External"/><Relationship Id="rId100" Type="http://schemas.openxmlformats.org/officeDocument/2006/relationships/hyperlink" Target="consultantplus://offline/ref=056271B17F6271DFFC7357CB01D40F513C73528DA928C1532976E352E0E2C39D9097AC6ED218E184AB1F5FDE143E737A5C8ACCm151E" TargetMode="External"/><Relationship Id="rId105" Type="http://schemas.openxmlformats.org/officeDocument/2006/relationships/hyperlink" Target="consultantplus://offline/ref=B6CD2124680E02BBD5C824D2796490B111C2D2ABE540A4BAB0B0A9530F414C6DF237B30B91D556FA3DAB599BA9A76CEA25D755JDV2G" TargetMode="External"/><Relationship Id="rId113" Type="http://schemas.openxmlformats.org/officeDocument/2006/relationships/hyperlink" Target="http://admknyaginino.ru/ob-utverzhdenii-pravil-prisvoeniya-izmeneniya-i-annulirovaniya-adresov-na-territorii-ananevskogo-selsoveta-knyagininskogo-rayona-nizhegorodskoy-oblasti/" TargetMode="External"/><Relationship Id="rId118" Type="http://schemas.openxmlformats.org/officeDocument/2006/relationships/hyperlink" Target="http://admknyaginino.ru/ob-utverzhdenii-pravil-prisvoeniya-izmeneniya-i-annulirovaniya-adresov-na-territorii-ananevskogo-selsoveta-knyagininskogo-rayona-nizhegorodskoy-oblasti/" TargetMode="External"/><Relationship Id="rId126" Type="http://schemas.openxmlformats.org/officeDocument/2006/relationships/hyperlink" Target="http://admknyaginino.ru/ob-utverzhdenii-pravil-prisvoeniya-izmeneniya-i-annulirovaniya-adresov-na-territorii-ananevskogo-selsoveta-knyagininskogo-rayona-nizhegorodskoy-oblasti/" TargetMode="External"/><Relationship Id="rId8" Type="http://schemas.openxmlformats.org/officeDocument/2006/relationships/hyperlink" Target="consultantplus://offline/ref=18F4592D71E5B76FA8D081D1761A44F66E78BB8565ED272D7BD72E4D4F30BEC0E6C63403BC7E35ECEA934DC84957A10670F9F1A3E915E087g446G" TargetMode="External"/><Relationship Id="rId51" Type="http://schemas.openxmlformats.org/officeDocument/2006/relationships/hyperlink" Target="consultantplus://offline/ref=18F4592D71E5B76FA8D081D1761A44F66E78BB8565ED272D7BD72E4D4F30BEC0E6C63403BC7E34EFE2934DC84957A10670F9F1A3E915E087g446G" TargetMode="External"/><Relationship Id="rId72" Type="http://schemas.openxmlformats.org/officeDocument/2006/relationships/hyperlink" Target="consultantplus://offline/ref=18F4592D71E5B76FA8D081D1761A44F66E78BB8565ED272D7BD72E4D4F30BEC0E6C63403BC7E34E9E3934DC84957A10670F9F1A3E915E087g446G" TargetMode="External"/><Relationship Id="rId80" Type="http://schemas.openxmlformats.org/officeDocument/2006/relationships/hyperlink" Target="consultantplus://offline/ref=564DB9F71D9F3DD92B054D53172E48827898E586383A094C0C3EFA551B105A36D8293C5CDEED657027F348764ED481FAC6A9CCD8E8B26390fDrFE" TargetMode="External"/><Relationship Id="rId85" Type="http://schemas.openxmlformats.org/officeDocument/2006/relationships/hyperlink" Target="garantf1://12038291.400/" TargetMode="External"/><Relationship Id="rId93" Type="http://schemas.openxmlformats.org/officeDocument/2006/relationships/hyperlink" Target="garantf1://10064072.185/" TargetMode="External"/><Relationship Id="rId98" Type="http://schemas.openxmlformats.org/officeDocument/2006/relationships/hyperlink" Target="consultantplus://offline/ref=0AE061CE6942903B4A21583685E9D3B27B5940372243879023C90AC5A7C84FD550BC8A6951525BAEC3C350FF943E39E07E74A5DA31D7D2D2x940E" TargetMode="External"/><Relationship Id="rId121" Type="http://schemas.openxmlformats.org/officeDocument/2006/relationships/hyperlink" Target="http://admknyaginino.ru/ob-utverzhdenii-pravil-prisvoeniya-izmeneniya-i-annulirovaniya-adresov-na-territorii-ananevskogo-selsoveta-knyagininskogo-rayona-nizhegorodskoy-oblasti/" TargetMode="External"/><Relationship Id="rId3" Type="http://schemas.openxmlformats.org/officeDocument/2006/relationships/webSettings" Target="webSettings.xml"/><Relationship Id="rId12" Type="http://schemas.openxmlformats.org/officeDocument/2006/relationships/hyperlink" Target="consultantplus://offline/ref=18F4592D71E5B76FA8D081D1761A44F66E78BB8565ED272D7BD72E4D4F30BEC0E6C63403BC7E35EDE5934DC84957A10670F9F1A3E915E087g446G" TargetMode="External"/><Relationship Id="rId17" Type="http://schemas.openxmlformats.org/officeDocument/2006/relationships/hyperlink" Target="consultantplus://offline/ref=18F4592D71E5B76FA8D081D1761A44F66E78BB8565ED272D7BD72E4D4F30BEC0E6C63403BC7E35EDE0934DC84957A10670F9F1A3E915E087g446G" TargetMode="External"/><Relationship Id="rId25" Type="http://schemas.openxmlformats.org/officeDocument/2006/relationships/hyperlink" Target="consultantplus://offline/ref=18F4592D71E5B76FA8D081D1761A44F66E78BB8565ED272D7BD72E4D4F30BEC0E6C63403BC7E35EAEB934DC84957A10670F9F1A3E915E087g446G" TargetMode="External"/><Relationship Id="rId33" Type="http://schemas.openxmlformats.org/officeDocument/2006/relationships/hyperlink" Target="consultantplus://offline/ref=18F4592D71E5B76FA8D081D1761A44F66E78BB8565ED272D7BD72E4D4F30BEC0E6C63403BC7E35EFE6934DC84957A10670F9F1A3E915E087g446G" TargetMode="External"/><Relationship Id="rId38" Type="http://schemas.openxmlformats.org/officeDocument/2006/relationships/hyperlink" Target="consultantplus://offline/ref=18F4592D71E5B76FA8D081D1761A44F66E78BB8565ED272D7BD72E4D4F30BEC0E6C63403BC7E34EEE3934DC84957A10670F9F1A3E915E087g446G" TargetMode="External"/><Relationship Id="rId46" Type="http://schemas.openxmlformats.org/officeDocument/2006/relationships/hyperlink" Target="consultantplus://offline/ref=18F4592D71E5B76FA8D081D1761A44F66E78BB8565ED272D7BD72E4D4F30BEC0E6C63403BC7E34EEE4934DC84957A10670F9F1A3E915E087g446G" TargetMode="External"/><Relationship Id="rId59" Type="http://schemas.openxmlformats.org/officeDocument/2006/relationships/hyperlink" Target="consultantplus://offline/ref=18F4592D71E5B76FA8D081D1761A44F66E78BB8565ED272D7BD72E4D4F30BEC0E6C63403BC7E34ECE7934DC84957A10670F9F1A3E915E087g446G" TargetMode="External"/><Relationship Id="rId67" Type="http://schemas.openxmlformats.org/officeDocument/2006/relationships/hyperlink" Target="consultantplus://offline/ref=18F4592D71E5B76FA8D081D1761A44F66E78BB8565ED272D7BD72E4D4F30BEC0E6C63403BC7E34E8E0934DC84957A10670F9F1A3E915E087g446G" TargetMode="External"/><Relationship Id="rId103" Type="http://schemas.openxmlformats.org/officeDocument/2006/relationships/hyperlink" Target="consultantplus://offline/ref=74B4A3C80FEDF457242F7CE14E0B107C22006E3F8E1611C120A2A51725EEFBA25DEBACDBBCED5AA36E27870927L8L3G" TargetMode="External"/><Relationship Id="rId108" Type="http://schemas.openxmlformats.org/officeDocument/2006/relationships/hyperlink" Target="http://admknyaginino.ru/ob-utverzhdenii-pravil-prisvoeniya-izmeneniya-i-annulirovaniya-adresov-na-territorii-ananevskogo-selsoveta-knyagininskogo-rayona-nizhegorodskoy-oblasti/" TargetMode="External"/><Relationship Id="rId116" Type="http://schemas.openxmlformats.org/officeDocument/2006/relationships/hyperlink" Target="http://admknyaginino.ru/ob-utverzhdenii-pravil-prisvoeniya-izmeneniya-i-annulirovaniya-adresov-na-territorii-ananevskogo-selsoveta-knyagininskogo-rayona-nizhegorodskoy-oblasti/" TargetMode="External"/><Relationship Id="rId124" Type="http://schemas.openxmlformats.org/officeDocument/2006/relationships/hyperlink" Target="http://admknyaginino.ru/ob-utverzhdenii-pravil-prisvoeniya-izmeneniya-i-annulirovaniya-adresov-na-territorii-ananevskogo-selsoveta-knyagininskogo-rayona-nizhegorodskoy-oblasti/" TargetMode="External"/><Relationship Id="rId129" Type="http://schemas.openxmlformats.org/officeDocument/2006/relationships/hyperlink" Target="http://admknyaginino.ru/ob-utverzhdenii-pravil-prisvoeniya-izmeneniya-i-annulirovaniya-adresov-na-territorii-ananevskogo-selsoveta-knyagininskogo-rayona-nizhegorodskoy-oblasti/" TargetMode="External"/><Relationship Id="rId20" Type="http://schemas.openxmlformats.org/officeDocument/2006/relationships/hyperlink" Target="consultantplus://offline/ref=18F4592D71E5B76FA8D081D1761A44F66E78BB8565ED272D7BD72E4D4F30BEC0E6C63403BC7E35EFE6934DC84957A10670F9F1A3E915E087g446G" TargetMode="External"/><Relationship Id="rId41" Type="http://schemas.openxmlformats.org/officeDocument/2006/relationships/hyperlink" Target="consultantplus://offline/ref=18F4592D71E5B76FA8D081D1761A44F66E7BB9896EEB272D7BD72E4D4F30BEC0E6C63401BB783EBAB2DC4C940E02B20471F9F2A2F5g147G" TargetMode="External"/><Relationship Id="rId54" Type="http://schemas.openxmlformats.org/officeDocument/2006/relationships/hyperlink" Target="consultantplus://offline/ref=18F4592D71E5B76FA8D081D1761A44F66E78BB8565ED272D7BD72E4D4F30BEC0E6C63403BC7E35EFE6934DC84957A10670F9F1A3E915E087g446G" TargetMode="External"/><Relationship Id="rId62" Type="http://schemas.openxmlformats.org/officeDocument/2006/relationships/hyperlink" Target="consultantplus://offline/ref=18F4592D71E5B76FA8D081D1761A44F66E78BB8565ED272D7BD72E4D4F30BEC0E6C63403BC7E34EAE4934DC84957A10670F9F1A3E915E087g446G" TargetMode="External"/><Relationship Id="rId70" Type="http://schemas.openxmlformats.org/officeDocument/2006/relationships/hyperlink" Target="consultantplus://offline/ref=18F4592D71E5B76FA8D081D1761A44F66E78BB8565ED272D7BD72E4D4F30BEC0E6C63403BC7E34E8E4934DC84957A10670F9F1A3E915E087g446G" TargetMode="External"/><Relationship Id="rId75" Type="http://schemas.openxmlformats.org/officeDocument/2006/relationships/hyperlink" Target="consultantplus://offline/ref=18F4592D71E5B76FA8D081D1761A44F66E78BB8565ED272D7BD72E4D4F30BEC0E6C63403BC7E34E9E6934DC84957A10670F9F1A3E915E087g446G" TargetMode="External"/><Relationship Id="rId83" Type="http://schemas.openxmlformats.org/officeDocument/2006/relationships/hyperlink" Target="consultantplus://offline/ref=B860A32B12A0F96659D022B3F44EFD4C4DAA42ECEB83D33CF62FD5112EE842F0DA01DEB199916B9B0EDF996557R2t3E" TargetMode="External"/><Relationship Id="rId88" Type="http://schemas.openxmlformats.org/officeDocument/2006/relationships/hyperlink" Target="consultantplus://offline/ref=D823BCCD290674D3E7D9CF542547C29693CBF2C96D0CD8C41E06CBECA75D437F52634DD2EF4DA57CE11607652622AC95DE8473A8BE8DA16Bx0yAE" TargetMode="External"/><Relationship Id="rId91" Type="http://schemas.openxmlformats.org/officeDocument/2006/relationships/hyperlink" Target="consultantplus://offline/ref=8980A3A9F797BAB71CD570B454A32A1FA8CBA5B29A0DDF29A7E18AA9745A07AE342E5A17EAD2E2FA1996423123iA26E" TargetMode="External"/><Relationship Id="rId96" Type="http://schemas.openxmlformats.org/officeDocument/2006/relationships/hyperlink" Target="garantf1://890941.2770/" TargetMode="External"/><Relationship Id="rId111" Type="http://schemas.openxmlformats.org/officeDocument/2006/relationships/hyperlink" Target="http://admknyaginino.ru/ob-utverzhdenii-pravil-prisvoeniya-izmeneniya-i-annulirovaniya-adresov-na-territorii-ananevskogo-selsoveta-knyagininskogo-rayona-nizhegorodskoy-oblasti/"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F4592D71E5B76FA8D081D1761A44F66E78BB8565ED272D7BD72E4D4F30BEC0E6C63403BC7E35ECE3934DC84957A10670F9F1A3E915E087g446G" TargetMode="External"/><Relationship Id="rId15" Type="http://schemas.openxmlformats.org/officeDocument/2006/relationships/hyperlink" Target="consultantplus://offline/ref=18F4592D71E5B76FA8D081D1761A44F66E7CB8826FEE272D7BD72E4D4F30BEC0F4C66C0FBF7E2BEFE2861B990Fg042G" TargetMode="External"/><Relationship Id="rId23" Type="http://schemas.openxmlformats.org/officeDocument/2006/relationships/hyperlink" Target="consultantplus://offline/ref=18F4592D71E5B76FA8D081D1761A44F66E78BB8565ED272D7BD72E4D4F30BEC0E6C63403BC7E35EFE6934DC84957A10670F9F1A3E915E087g446G" TargetMode="External"/><Relationship Id="rId28" Type="http://schemas.openxmlformats.org/officeDocument/2006/relationships/hyperlink" Target="consultantplus://offline/ref=18F4592D71E5B76FA8D081D1761A44F66E78BB8565ED272D7BD72E4D4F30BEC0E6C63403BC7E35EBE6934DC84957A10670F9F1A3E915E087g446G" TargetMode="External"/><Relationship Id="rId36" Type="http://schemas.openxmlformats.org/officeDocument/2006/relationships/hyperlink" Target="consultantplus://offline/ref=18F4592D71E5B76FA8D081D1761A44F66E7BB9896EEB272D7BD72E4D4F30BEC0E6C63403BC7E36EDE5934DC84957A10670F9F1A3E915E087g446G" TargetMode="External"/><Relationship Id="rId49" Type="http://schemas.openxmlformats.org/officeDocument/2006/relationships/hyperlink" Target="consultantplus://offline/ref=18F4592D71E5B76FA8D081D1761A44F66E78BB8565ED272D7BD72E4D4F30BEC0E6C63403BC7E34EEEA934DC84957A10670F9F1A3E915E087g446G" TargetMode="External"/><Relationship Id="rId57" Type="http://schemas.openxmlformats.org/officeDocument/2006/relationships/hyperlink" Target="consultantplus://offline/ref=18F4592D71E5B76FA8D081D1761A44F66E78BB8565ED272D7BD72E4D4F30BEC0E6C63403BC7E34EFEB934DC84957A10670F9F1A3E915E087g446G" TargetMode="External"/><Relationship Id="rId106" Type="http://schemas.openxmlformats.org/officeDocument/2006/relationships/hyperlink" Target="http://admknyaginino.ru/ob-utverzhdenii-pravil-prisvoeniya-izmeneniya-i-annulirovaniya-adresov-na-territorii-ananevskogo-selsoveta-knyagininskogo-rayona-nizhegorodskoy-oblasti/" TargetMode="External"/><Relationship Id="rId114" Type="http://schemas.openxmlformats.org/officeDocument/2006/relationships/hyperlink" Target="garantf1://890941.2770/" TargetMode="External"/><Relationship Id="rId119" Type="http://schemas.openxmlformats.org/officeDocument/2006/relationships/hyperlink" Target="http://admknyaginino.ru/ob-utverzhdenii-pravil-prisvoeniya-izmeneniya-i-annulirovaniya-adresov-na-territorii-ananevskogo-selsoveta-knyagininskogo-rayona-nizhegorodskoy-oblasti/" TargetMode="External"/><Relationship Id="rId127" Type="http://schemas.openxmlformats.org/officeDocument/2006/relationships/hyperlink" Target="http://admknyaginino.ru/ob-utverzhdenii-pravil-prisvoeniya-izmeneniya-i-annulirovaniya-adresov-na-territorii-ananevskogo-selsoveta-knyagininskogo-rayona-nizhegorodskoy-oblasti/" TargetMode="External"/><Relationship Id="rId10" Type="http://schemas.openxmlformats.org/officeDocument/2006/relationships/hyperlink" Target="consultantplus://offline/ref=18F4592D71E5B76FA8D081D1761A44F66E7CBC846EEF272D7BD72E4D4F30BEC0E6C63403BC7E3CEDEB934DC84957A10670F9F1A3E915E087g446G" TargetMode="External"/><Relationship Id="rId31" Type="http://schemas.openxmlformats.org/officeDocument/2006/relationships/hyperlink" Target="consultantplus://offline/ref=18F4592D71E5B76FA8D081D1761A44F66E78BB8565ED272D7BD72E4D4F30BEC0E6C63403BC7E35E9EA934DC84957A10670F9F1A3E915E087g446G" TargetMode="External"/><Relationship Id="rId44" Type="http://schemas.openxmlformats.org/officeDocument/2006/relationships/hyperlink" Target="consultantplus://offline/ref=18F4592D71E5B76FA8D081D1761A44F66E78BB8565ED272D7BD72E4D4F30BEC0E6C63403BC7E34EEE5934DC84957A10670F9F1A3E915E087g446G" TargetMode="External"/><Relationship Id="rId52" Type="http://schemas.openxmlformats.org/officeDocument/2006/relationships/hyperlink" Target="consultantplus://offline/ref=18F4592D71E5B76FA8D081D1761A44F66E78BB8565ED272D7BD72E4D4F30BEC0E6C63403BC7E34EFE7934DC84957A10670F9F1A3E915E087g446G" TargetMode="External"/><Relationship Id="rId60" Type="http://schemas.openxmlformats.org/officeDocument/2006/relationships/hyperlink" Target="consultantplus://offline/ref=18F4592D71E5B76FA8D081D1761A44F66E78BB8565ED272D7BD72E4D4F30BEC0E6C63403BC7E34EDEA934DC84957A10670F9F1A3E915E087g446G" TargetMode="External"/><Relationship Id="rId65" Type="http://schemas.openxmlformats.org/officeDocument/2006/relationships/hyperlink" Target="consultantplus://offline/ref=18F4592D71E5B76FA8D081D1761A44F66E78BB8565ED272D7BD72E4D4F30BEC0E6C63403BC7E34EBE6934DC84957A10670F9F1A3E915E087g446G" TargetMode="External"/><Relationship Id="rId73" Type="http://schemas.openxmlformats.org/officeDocument/2006/relationships/hyperlink" Target="consultantplus://offline/ref=18F4592D71E5B76FA8D081D1761A44F66E78BB8565ED272D7BD72E4D4F30BEC0E6C63403BC7E35EFE6934DC84957A10670F9F1A3E915E087g446G" TargetMode="External"/><Relationship Id="rId78" Type="http://schemas.openxmlformats.org/officeDocument/2006/relationships/hyperlink" Target="consultantplus://offline/ref=18F4592D71E5B76FA8D081D1761A44F66E78BB8565ED272D7BD72E4D4F30BEC0E6C63403BC7E34E9EA934DC84957A10670F9F1A3E915E087g446G" TargetMode="External"/><Relationship Id="rId81" Type="http://schemas.openxmlformats.org/officeDocument/2006/relationships/hyperlink" Target="garantf1://12038258.4102/" TargetMode="External"/><Relationship Id="rId86" Type="http://schemas.openxmlformats.org/officeDocument/2006/relationships/hyperlink" Target="consultantplus://offline/ref=29C5FB24A322394AF5D7E219E83F5D270BF4D93ABF227FD086584E75BC1ADD0DBBFBABC0C7C5726D66CB239F24H2v0E" TargetMode="External"/><Relationship Id="rId94" Type="http://schemas.openxmlformats.org/officeDocument/2006/relationships/hyperlink" Target="consultantplus://offline/ref=5C354F28491F5383DEB94DBDADD8AAC635C80D26BDFEA6F52BB1C44F7D15DB85D295357D4568A0904CAB183FB88A10A5693D11BBD33B6889I14EE" TargetMode="External"/><Relationship Id="rId99" Type="http://schemas.openxmlformats.org/officeDocument/2006/relationships/hyperlink" Target="consultantplus://offline/ref=0AE061CE6942903B4A21583685E9D3B27B5940372243879023C90AC5A7C84FD550BC8A6B565453F9948C51A3D36B2AE27F74A6DB2DxD45E" TargetMode="External"/><Relationship Id="rId101" Type="http://schemas.openxmlformats.org/officeDocument/2006/relationships/hyperlink" Target="garantf1://12084522.54/" TargetMode="External"/><Relationship Id="rId122" Type="http://schemas.openxmlformats.org/officeDocument/2006/relationships/hyperlink" Target="http://admknyaginino.ru/ob-utverzhdenii-pravil-prisvoeniya-izmeneniya-i-annulirovaniya-adresov-na-territorii-ananevskogo-selsoveta-knyagininskogo-rayona-nizhegorodskoy-oblasti/" TargetMode="External"/><Relationship Id="rId130" Type="http://schemas.openxmlformats.org/officeDocument/2006/relationships/hyperlink" Target="http://admknyaginino.ru/ob-utverzhdenii-pravil-prisvoeniya-izmeneniya-i-annulirovaniya-adresov-na-territorii-ananevskogo-selsoveta-knyagininskogo-rayona-nizhegorodskoy-oblasti/" TargetMode="External"/><Relationship Id="rId4" Type="http://schemas.openxmlformats.org/officeDocument/2006/relationships/hyperlink" Target="consultantplus://offline/ref=18F4592D71E5B76FA8D081D1761A44F66E78BB8565ED272D7BD72E4D4F30BEC0E6C63403BC7E35EFE6934DC84957A10670F9F1A3E915E087g446G" TargetMode="External"/><Relationship Id="rId9" Type="http://schemas.openxmlformats.org/officeDocument/2006/relationships/hyperlink" Target="consultantplus://offline/ref=18F4592D71E5B76FA8D081D1761A44F66E78BB8565ED272D7BD72E4D4F30BEC0E6C63403BC7E35EDE1934DC84957A10670F9F1A3E915E087g446G" TargetMode="External"/><Relationship Id="rId13" Type="http://schemas.openxmlformats.org/officeDocument/2006/relationships/hyperlink" Target="consultantplus://offline/ref=18F4592D71E5B76FA8D081D1761A44F66E78BB8565ED272D7BD72E4D4F30BEC0E6C63403BC7E35EDE4934DC84957A10670F9F1A3E915E087g446G" TargetMode="External"/><Relationship Id="rId18" Type="http://schemas.openxmlformats.org/officeDocument/2006/relationships/hyperlink" Target="consultantplus://offline/ref=18F4592D71E5B76FA8D081D1761A44F66E7CBC846EEF272D7BD72E4D4F30BEC0F4C66C0FBF7E2BEFE2861B990Fg042G" TargetMode="External"/><Relationship Id="rId39" Type="http://schemas.openxmlformats.org/officeDocument/2006/relationships/hyperlink" Target="consultantplus://offline/ref=18F4592D71E5B76FA8D081D1761A44F66E78BB8565ED272D7BD72E4D4F30BEC0E6C63403BC7E34EEE2934DC84957A10670F9F1A3E915E087g446G" TargetMode="External"/><Relationship Id="rId109" Type="http://schemas.openxmlformats.org/officeDocument/2006/relationships/hyperlink" Target="http://admknyaginino.ru/ob-utverzhdenii-pravil-prisvoeniya-izmeneniya-i-annulirovaniya-adresov-na-territorii-ananevskogo-selsoveta-knyagininskogo-rayona-nizhegorodskoy-oblasti/" TargetMode="External"/><Relationship Id="rId34" Type="http://schemas.openxmlformats.org/officeDocument/2006/relationships/hyperlink" Target="consultantplus://offline/ref=18F4592D71E5B76FA8D081D1761A44F66E7CBC846EEF272D7BD72E4D4F30BEC0F4C66C0FBF7E2BEFE2861B990Fg042G" TargetMode="External"/><Relationship Id="rId50" Type="http://schemas.openxmlformats.org/officeDocument/2006/relationships/hyperlink" Target="consultantplus://offline/ref=18F4592D71E5B76FA8D081D1761A44F66E7CB8826FEE272D7BD72E4D4F30BEC0F4C66C0FBF7E2BEFE2861B990Fg042G" TargetMode="External"/><Relationship Id="rId55" Type="http://schemas.openxmlformats.org/officeDocument/2006/relationships/hyperlink" Target="consultantplus://offline/ref=18F4592D71E5B76FA8D081D1761A44F66E78BB8565ED272D7BD72E4D4F30BEC0E6C63403BC7E34EFE5934DC84957A10670F9F1A3E915E087g446G" TargetMode="External"/><Relationship Id="rId76" Type="http://schemas.openxmlformats.org/officeDocument/2006/relationships/hyperlink" Target="consultantplus://offline/ref=18F4592D71E5B76FA8D081D1761A44F66E78BB8565ED272D7BD72E4D4F30BEC0E6C63403BC7E34E9E6934DC84957A10670F9F1A3E915E087g446G" TargetMode="External"/><Relationship Id="rId97" Type="http://schemas.openxmlformats.org/officeDocument/2006/relationships/hyperlink" Target="garantf1://10064072.185/" TargetMode="External"/><Relationship Id="rId104" Type="http://schemas.openxmlformats.org/officeDocument/2006/relationships/hyperlink" Target="http://admknyaginino.ru/ob-utverzhdenii-pravil-prisvoeniya-izmeneniya-i-annulirovaniya-adresov-na-territorii-ananevskogo-selsoveta-knyagininskogo-rayona-nizhegorodskoy-oblasti/" TargetMode="External"/><Relationship Id="rId120" Type="http://schemas.openxmlformats.org/officeDocument/2006/relationships/hyperlink" Target="http://admknyaginino.ru/ob-utverzhdenii-pravil-prisvoeniya-izmeneniya-i-annulirovaniya-adresov-na-territorii-ananevskogo-selsoveta-knyagininskogo-rayona-nizhegorodskoy-oblasti/" TargetMode="External"/><Relationship Id="rId125" Type="http://schemas.openxmlformats.org/officeDocument/2006/relationships/hyperlink" Target="http://admknyaginino.ru/ob-utverzhdenii-pravil-prisvoeniya-izmeneniya-i-annulirovaniya-adresov-na-territorii-ananevskogo-selsoveta-knyagininskogo-rayona-nizhegorodskoy-oblasti/" TargetMode="External"/><Relationship Id="rId7" Type="http://schemas.openxmlformats.org/officeDocument/2006/relationships/hyperlink" Target="consultantplus://offline/ref=18F4592D71E5B76FA8D081D1761A44F66E78BB8565ED272D7BD72E4D4F30BEC0E6C63403BC7E35ECE6934DC84957A10670F9F1A3E915E087g446G" TargetMode="External"/><Relationship Id="rId71" Type="http://schemas.openxmlformats.org/officeDocument/2006/relationships/hyperlink" Target="consultantplus://offline/ref=18F4592D71E5B76FA8D081D1761A44F66E78BB8565ED272D7BD72E4D4F30BEC0E6C63403BC7E34E8E4934DC84957A10670F9F1A3E915E087g446G" TargetMode="External"/><Relationship Id="rId92" Type="http://schemas.openxmlformats.org/officeDocument/2006/relationships/hyperlink" Target="http://admknyaginino.ru/ob-utverzhdenii-pravil-prisvoeniya-izmeneniya-i-annulirovaniya-adresov-na-territorii-ananevskogo-selsoveta-knyagininskogo-rayona-nizhegorodskoy-oblasti/" TargetMode="External"/><Relationship Id="rId2" Type="http://schemas.openxmlformats.org/officeDocument/2006/relationships/settings" Target="settings.xml"/><Relationship Id="rId29" Type="http://schemas.openxmlformats.org/officeDocument/2006/relationships/hyperlink" Target="consultantplus://offline/ref=18F4592D71E5B76FA8D081D1761A44F66E78BB8565ED272D7BD72E4D4F30BEC0E6C63403BC7E35E8E2934DC84957A10670F9F1A3E915E087g446G" TargetMode="External"/><Relationship Id="rId24" Type="http://schemas.openxmlformats.org/officeDocument/2006/relationships/hyperlink" Target="consultantplus://offline/ref=18F4592D71E5B76FA8D081D1761A44F66E7CBC846EEF272D7BD72E4D4F30BEC0F4C66C0FBF7E2BEFE2861B990Fg042G" TargetMode="External"/><Relationship Id="rId40" Type="http://schemas.openxmlformats.org/officeDocument/2006/relationships/hyperlink" Target="consultantplus://offline/ref=18F4592D71E5B76FA8D081D1761A44F66E7BB9896EEB272D7BD72E4D4F30BEC0E6C63403BC7E36EDE5934DC84957A10670F9F1A3E915E087g446G" TargetMode="External"/><Relationship Id="rId45" Type="http://schemas.openxmlformats.org/officeDocument/2006/relationships/hyperlink" Target="consultantplus://offline/ref=18F4592D71E5B76FA8D081D1761A44F66E78BB8565ED272D7BD72E4D4F30BEC0E6C63403BC7E34EEE5934DC84957A10670F9F1A3E915E087g446G" TargetMode="External"/><Relationship Id="rId66" Type="http://schemas.openxmlformats.org/officeDocument/2006/relationships/hyperlink" Target="consultantplus://offline/ref=18F4592D71E5B76FA8D081D1761A44F66E78BB8565ED272D7BD72E4D4F30BEC0E6C63403BC7E34E8E1934DC84957A10670F9F1A3E915E087g446G" TargetMode="External"/><Relationship Id="rId87" Type="http://schemas.openxmlformats.org/officeDocument/2006/relationships/hyperlink" Target="consultantplus://offline/ref=B1EB18E12D8C5385CEDE11D54B9E7034844CBE7192E2F77D4BA66161F9FC928C9B382050A7A8D0EF0BB1A45CBAT5y3E" TargetMode="External"/><Relationship Id="rId110" Type="http://schemas.openxmlformats.org/officeDocument/2006/relationships/hyperlink" Target="garantf1://890941.2770/" TargetMode="External"/><Relationship Id="rId115" Type="http://schemas.openxmlformats.org/officeDocument/2006/relationships/hyperlink" Target="http://admknyaginino.ru/ob-utverzhdenii-pravil-prisvoeniya-izmeneniya-i-annulirovaniya-adresov-na-territorii-ananevskogo-selsoveta-knyagininskogo-rayona-nizhegorodskoy-oblasti/" TargetMode="External"/><Relationship Id="rId131" Type="http://schemas.openxmlformats.org/officeDocument/2006/relationships/hyperlink" Target="garantf1://10003000.0/" TargetMode="External"/><Relationship Id="rId61" Type="http://schemas.openxmlformats.org/officeDocument/2006/relationships/hyperlink" Target="consultantplus://offline/ref=18F4592D71E5B76FA8D081D1761A44F66E78BB8565ED272D7BD72E4D4F30BEC0E6C63403BC7E34EAE1934DC84957A10670F9F1A3E915E087g446G" TargetMode="External"/><Relationship Id="rId82" Type="http://schemas.openxmlformats.org/officeDocument/2006/relationships/hyperlink" Target="garantf1://12054874.300/" TargetMode="External"/><Relationship Id="rId19" Type="http://schemas.openxmlformats.org/officeDocument/2006/relationships/hyperlink" Target="consultantplus://offline/ref=18F4592D71E5B76FA8D081D1761A44F66E78BB8565ED272D7BD72E4D4F30BEC0E6C63403BC7E35EAE0934DC84957A10670F9F1A3E915E087g44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21</Pages>
  <Words>11715</Words>
  <Characters>66780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2020-12-14T03:19:00Z</cp:lastPrinted>
  <dcterms:created xsi:type="dcterms:W3CDTF">2020-10-25T08:59:00Z</dcterms:created>
  <dcterms:modified xsi:type="dcterms:W3CDTF">2020-12-28T04:16:00Z</dcterms:modified>
</cp:coreProperties>
</file>