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7" w:rsidRDefault="009801A7" w:rsidP="003816A0">
      <w:pPr>
        <w:pStyle w:val="a3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667647904" r:id="rId5"/>
        </w:pict>
      </w:r>
    </w:p>
    <w:p w:rsidR="009801A7" w:rsidRDefault="009801A7" w:rsidP="003816A0">
      <w:pPr>
        <w:pStyle w:val="a3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КРАСНОЯРСКИЙ КРАЙ ИЛАНСКИЙ РАЙОН</w:t>
      </w:r>
    </w:p>
    <w:p w:rsidR="009801A7" w:rsidRDefault="009801A7" w:rsidP="003816A0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801A7" w:rsidRDefault="009801A7" w:rsidP="003816A0">
      <w:pPr>
        <w:pStyle w:val="a5"/>
        <w:rPr>
          <w:sz w:val="28"/>
          <w:szCs w:val="28"/>
          <w:lang w:eastAsia="en-US"/>
        </w:rPr>
      </w:pPr>
    </w:p>
    <w:p w:rsidR="009801A7" w:rsidRDefault="009801A7" w:rsidP="0038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01A7" w:rsidRDefault="009801A7" w:rsidP="0038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1A7" w:rsidRDefault="00DD73C7" w:rsidP="0038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80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801A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801A7">
        <w:rPr>
          <w:rFonts w:ascii="Times New Roman" w:hAnsi="Times New Roman" w:cs="Times New Roman"/>
          <w:sz w:val="28"/>
          <w:szCs w:val="28"/>
        </w:rPr>
        <w:t xml:space="preserve"> г                                   с.Карапсель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1A7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9801A7">
        <w:rPr>
          <w:rFonts w:ascii="Times New Roman" w:hAnsi="Times New Roman" w:cs="Times New Roman"/>
          <w:sz w:val="28"/>
          <w:szCs w:val="28"/>
        </w:rPr>
        <w:t>-р</w:t>
      </w:r>
    </w:p>
    <w:p w:rsidR="00DD73C7" w:rsidRDefault="00DD73C7" w:rsidP="0038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4382"/>
      </w:tblGrid>
      <w:tr w:rsidR="0013056E" w:rsidRPr="00BB3885" w:rsidTr="004F7EAC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F4A5F" w:rsidRPr="00FF4A5F" w:rsidRDefault="00FF4A5F" w:rsidP="003816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Об утверждении внештатного инструктора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по пожарной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F4A5F" w:rsidRDefault="00FF4A5F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4A5F" w:rsidRPr="00FF4A5F" w:rsidRDefault="00FF4A5F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5F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пунктом 9 части 1 статьи 14, частью 2 статьи 17 Федерального закона от 06.10.2005г. № 131-ФЗ «</w:t>
            </w:r>
            <w:r w:rsidRPr="00FF4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общих принципах организации местного самоуправления в Российской Федерации», частью 1 статьи 19, частью 1 статьи 25, частью 5 статьи 26 Федерального закона от 25.12.1994 № 69-ФЗ «О пожарной безопасности», 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8 Устава 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Иланского района Красноярского края,</w:t>
            </w:r>
            <w:r w:rsidRPr="00FF4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 целях</w:t>
            </w:r>
            <w:proofErr w:type="gramEnd"/>
            <w:r w:rsidRPr="00FF4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привлечения граждан к выполнению на добровольной основе социально значимых работ по обеспечению первичных мер пожарной безопасности на территории </w:t>
            </w:r>
            <w:r w:rsidR="003816A0">
              <w:rPr>
                <w:rFonts w:ascii="Times New Roman" w:hAnsi="Times New Roman" w:cs="Times New Roman"/>
                <w:bCs/>
                <w:sz w:val="28"/>
                <w:szCs w:val="28"/>
              </w:rPr>
              <w:t>Карапсельского</w:t>
            </w:r>
            <w:r w:rsidRPr="00FF4A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  <w:p w:rsidR="00FF4A5F" w:rsidRPr="00FF4A5F" w:rsidRDefault="00FF4A5F" w:rsidP="0038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A0" w:rsidRDefault="00FF4A5F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1. Утвердить внештатным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профилактик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е  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1) в с. Карапсель - Золотареву Ольгу Семеновну 04.04.1968 года рождения уроженку с. </w:t>
            </w:r>
            <w:proofErr w:type="spellStart"/>
            <w:r w:rsidR="003816A0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proofErr w:type="spellEnd"/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16A0">
              <w:rPr>
                <w:rFonts w:ascii="Times New Roman" w:hAnsi="Times New Roman" w:cs="Times New Roman"/>
                <w:sz w:val="28"/>
                <w:szCs w:val="28"/>
              </w:rPr>
              <w:t>Абанского</w:t>
            </w:r>
            <w:proofErr w:type="spellEnd"/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проживающую в с. Карапсель Иланского района ул. </w:t>
            </w:r>
            <w:proofErr w:type="gramStart"/>
            <w:r w:rsidR="003816A0"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gramEnd"/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 д. 19</w:t>
            </w:r>
          </w:p>
          <w:p w:rsidR="003816A0" w:rsidRDefault="003816A0" w:rsidP="0038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в д. Милехино - Михееву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Ектерину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Викторовну 01.09.1989 года рождения, уроженку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 проживающую в д. Милехино Иланского района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41. </w:t>
            </w:r>
          </w:p>
          <w:p w:rsidR="003816A0" w:rsidRDefault="003816A0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5F" w:rsidRDefault="00FF4A5F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распоряжения оставляю за собой.</w:t>
            </w:r>
          </w:p>
          <w:p w:rsidR="003816A0" w:rsidRPr="00FF4A5F" w:rsidRDefault="003816A0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5F" w:rsidRPr="00FF4A5F" w:rsidRDefault="00FF4A5F" w:rsidP="003816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3.Распоряжение вступает в силу со дня подписания и подлежит опубликованию в газете «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 xml:space="preserve">Карапсельский 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>вестник» и р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азмещению на официальном сайте ад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3816A0">
              <w:rPr>
                <w:rFonts w:ascii="Times New Roman" w:hAnsi="Times New Roman" w:cs="Times New Roman"/>
                <w:sz w:val="28"/>
                <w:szCs w:val="28"/>
              </w:rPr>
              <w:t>Карапсельского</w:t>
            </w:r>
            <w:r w:rsidRPr="00FF4A5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FF4A5F" w:rsidRPr="00FF4A5F" w:rsidRDefault="00FF4A5F" w:rsidP="00381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5F" w:rsidRDefault="00FF4A5F" w:rsidP="003816A0">
            <w:pPr>
              <w:pStyle w:val="a7"/>
              <w:ind w:right="-108"/>
              <w:jc w:val="both"/>
              <w:rPr>
                <w:sz w:val="28"/>
                <w:szCs w:val="28"/>
              </w:rPr>
            </w:pPr>
          </w:p>
          <w:p w:rsidR="00FF4A5F" w:rsidRDefault="003816A0" w:rsidP="003816A0">
            <w:pPr>
              <w:pStyle w:val="a7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сельсовета                                                 О.С. Золотарева</w:t>
            </w:r>
          </w:p>
          <w:p w:rsidR="0013056E" w:rsidRPr="00BB3885" w:rsidRDefault="0013056E" w:rsidP="003816A0">
            <w:pPr>
              <w:pStyle w:val="a7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13056E" w:rsidRPr="00BB3885" w:rsidRDefault="0013056E" w:rsidP="003816A0">
            <w:pPr>
              <w:pStyle w:val="a7"/>
              <w:jc w:val="both"/>
              <w:rPr>
                <w:sz w:val="28"/>
                <w:szCs w:val="28"/>
              </w:rPr>
            </w:pPr>
          </w:p>
          <w:p w:rsidR="0013056E" w:rsidRPr="00BB3885" w:rsidRDefault="0013056E" w:rsidP="003816A0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13056E" w:rsidRPr="00BB3885" w:rsidRDefault="0013056E" w:rsidP="0013056E">
      <w:pPr>
        <w:ind w:right="-58"/>
        <w:jc w:val="both"/>
        <w:rPr>
          <w:sz w:val="28"/>
          <w:szCs w:val="28"/>
        </w:rPr>
      </w:pPr>
    </w:p>
    <w:p w:rsidR="009801A7" w:rsidRDefault="0013056E" w:rsidP="003816A0">
      <w:pPr>
        <w:pStyle w:val="2"/>
        <w:jc w:val="both"/>
        <w:rPr>
          <w:sz w:val="28"/>
          <w:szCs w:val="28"/>
        </w:rPr>
      </w:pPr>
      <w:r w:rsidRPr="00BB3885">
        <w:rPr>
          <w:sz w:val="28"/>
          <w:szCs w:val="28"/>
        </w:rPr>
        <w:t xml:space="preserve">  </w:t>
      </w:r>
      <w:r w:rsidRPr="00BB3885">
        <w:rPr>
          <w:sz w:val="28"/>
          <w:szCs w:val="28"/>
        </w:rPr>
        <w:tab/>
      </w:r>
    </w:p>
    <w:sectPr w:rsidR="0098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1A7"/>
    <w:rsid w:val="0013056E"/>
    <w:rsid w:val="00325F08"/>
    <w:rsid w:val="003816A0"/>
    <w:rsid w:val="009801A7"/>
    <w:rsid w:val="00DD73C7"/>
    <w:rsid w:val="00F136EE"/>
    <w:rsid w:val="00FF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801A7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80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9801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801A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9801A7"/>
    <w:rPr>
      <w:rFonts w:eastAsiaTheme="minorHAnsi"/>
      <w:sz w:val="28"/>
      <w:lang w:eastAsia="en-US"/>
    </w:rPr>
  </w:style>
  <w:style w:type="paragraph" w:styleId="a7">
    <w:name w:val="Body Text"/>
    <w:basedOn w:val="a"/>
    <w:link w:val="a8"/>
    <w:rsid w:val="0013056E"/>
    <w:pPr>
      <w:spacing w:after="0" w:line="240" w:lineRule="auto"/>
      <w:ind w:right="405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3056E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056E"/>
    <w:pPr>
      <w:spacing w:after="0" w:line="240" w:lineRule="auto"/>
      <w:ind w:right="-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5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2020-11-23T07:45:00Z</cp:lastPrinted>
  <dcterms:created xsi:type="dcterms:W3CDTF">2020-11-23T06:42:00Z</dcterms:created>
  <dcterms:modified xsi:type="dcterms:W3CDTF">2020-11-23T07:45:00Z</dcterms:modified>
</cp:coreProperties>
</file>