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3A" w:rsidRPr="00E84A61" w:rsidRDefault="00035D3A" w:rsidP="00035D3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СООБЩЕНИЕ</w:t>
      </w:r>
    </w:p>
    <w:p w:rsidR="00035D3A" w:rsidRPr="00E84A61" w:rsidRDefault="00035D3A" w:rsidP="00035D3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О возможном установлении публичного сервитута на территории Иланского района Красноярского края</w:t>
      </w:r>
    </w:p>
    <w:p w:rsidR="00035D3A" w:rsidRPr="00E84A61" w:rsidRDefault="00FB73F8" w:rsidP="00035D3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2FFD">
        <w:rPr>
          <w:rFonts w:ascii="Times New Roman" w:eastAsia="Times New Roman" w:hAnsi="Times New Roman" w:cs="Times New Roman"/>
          <w:sz w:val="28"/>
          <w:szCs w:val="28"/>
        </w:rPr>
        <w:t>4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p w:rsidR="00035D3A" w:rsidRPr="00E84A61" w:rsidRDefault="00035D3A" w:rsidP="006D5027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В соответствии со ст. 39.</w:t>
      </w:r>
      <w:r w:rsidR="00E84A61" w:rsidRPr="00E84A61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Администрация 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>Иланского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извещает о рассмотрении ходатайства 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>Федерального казенного учреждения «Федеральное управление автомобильных дорог «Енисей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дорожного агентства»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о возможном установлении публичного сервитута </w:t>
      </w:r>
      <w:r w:rsidRPr="0048586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E84A6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C10B70" w:rsidRPr="00485860">
        <w:rPr>
          <w:rFonts w:ascii="Times New Roman" w:eastAsia="Times New Roman" w:hAnsi="Times New Roman" w:cs="Times New Roman"/>
          <w:sz w:val="28"/>
          <w:szCs w:val="28"/>
        </w:rPr>
        <w:t>размещения временных объездных дорог</w:t>
      </w:r>
      <w:r w:rsidR="006D5027" w:rsidRPr="00485860">
        <w:rPr>
          <w:rFonts w:ascii="Times New Roman" w:eastAsia="Times New Roman" w:hAnsi="Times New Roman" w:cs="Times New Roman"/>
          <w:sz w:val="28"/>
          <w:szCs w:val="28"/>
        </w:rPr>
        <w:t xml:space="preserve"> и монтажных площадок</w:t>
      </w:r>
      <w:r w:rsidR="00FB73F8" w:rsidRPr="00485860">
        <w:rPr>
          <w:rFonts w:ascii="Times New Roman" w:eastAsia="Times New Roman" w:hAnsi="Times New Roman" w:cs="Times New Roman"/>
          <w:sz w:val="28"/>
          <w:szCs w:val="28"/>
        </w:rPr>
        <w:t>, которые необходимы для обеспечения строительства автомобильной дороги общего пользования федерального значения</w:t>
      </w:r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 xml:space="preserve"> – 255 «Сибирь»  Новосибирск – Кемерово – Красноярск – Иркутск на участке </w:t>
      </w:r>
      <w:proofErr w:type="gramStart"/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>км</w:t>
      </w:r>
      <w:proofErr w:type="gramEnd"/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 xml:space="preserve"> 1045+500 – км 1061+000 (обход г. Канска) на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земельны</w:t>
      </w:r>
      <w:r w:rsidR="006D5027" w:rsidRPr="00E84A6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6D5027" w:rsidRPr="00E84A61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:</w:t>
      </w:r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:</w:t>
      </w:r>
      <w:r w:rsidR="006D5027" w:rsidRPr="00E84A61">
        <w:rPr>
          <w:rFonts w:ascii="Times New Roman" w:eastAsia="Times New Roman" w:hAnsi="Times New Roman" w:cs="Times New Roman"/>
          <w:sz w:val="28"/>
          <w:szCs w:val="28"/>
        </w:rPr>
        <w:t>0000000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:</w:t>
      </w:r>
      <w:r w:rsidR="006D5027" w:rsidRPr="00E84A61">
        <w:rPr>
          <w:rFonts w:ascii="Times New Roman" w:eastAsia="Times New Roman" w:hAnsi="Times New Roman" w:cs="Times New Roman"/>
          <w:sz w:val="28"/>
          <w:szCs w:val="28"/>
        </w:rPr>
        <w:t>1824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, местоположение:</w:t>
      </w:r>
      <w:r w:rsidR="006D5027" w:rsidRPr="00E8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D5027" w:rsidRPr="00E84A61">
        <w:rPr>
          <w:rFonts w:ascii="Times New Roman" w:eastAsia="Times New Roman" w:hAnsi="Times New Roman" w:cs="Times New Roman"/>
          <w:sz w:val="28"/>
          <w:szCs w:val="28"/>
        </w:rPr>
        <w:t>Россия, Красноярский край, Иланск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ий район, автомобильная дорога М-</w:t>
      </w:r>
      <w:r w:rsidR="006D5027" w:rsidRPr="00E84A61">
        <w:rPr>
          <w:rFonts w:ascii="Times New Roman" w:eastAsia="Times New Roman" w:hAnsi="Times New Roman" w:cs="Times New Roman"/>
          <w:sz w:val="28"/>
          <w:szCs w:val="28"/>
        </w:rPr>
        <w:t xml:space="preserve">53 «Байкал» - от Челябинска, через Курган, Омск, Новосибирск, Кемерово, Красноярск, Иркутск, Улан-Удэ до Читы на участке км 1045+500 – км 10641+000 (Обход г. Канска),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6D5027" w:rsidRPr="00E84A61">
        <w:rPr>
          <w:rFonts w:ascii="Times New Roman" w:eastAsia="Times New Roman" w:hAnsi="Times New Roman" w:cs="Times New Roman"/>
          <w:sz w:val="28"/>
          <w:szCs w:val="28"/>
        </w:rPr>
        <w:t>56253 кв.м.</w:t>
      </w:r>
      <w:proofErr w:type="gramEnd"/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и прилагаемым к нему описанием местоположения границ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сервитута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, подать заявление об учете прав на земельны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 xml:space="preserve">Иланский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Иланский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Время приема заинтересованных лиц для ознакомления с поступившим ходатайством: вторник,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5EC1" w:rsidRPr="00E84A61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(перерыв с 12-00 до 13-00), </w:t>
      </w:r>
      <w:r w:rsidR="005D5EC1" w:rsidRPr="00E84A6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этаж, кабинет </w:t>
      </w:r>
      <w:r w:rsidR="00EB13AA" w:rsidRPr="00E84A61">
        <w:rPr>
          <w:rFonts w:ascii="Times New Roman" w:eastAsia="Times New Roman" w:hAnsi="Times New Roman" w:cs="Times New Roman"/>
          <w:sz w:val="28"/>
          <w:szCs w:val="28"/>
        </w:rPr>
        <w:t>1-11.</w:t>
      </w:r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и адрес электронной почты для связи с заявителем 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сервитута: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660001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Красноярск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а/я 104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5D3D4C" w:rsidRPr="00E84A61">
        <w:rPr>
          <w:rFonts w:ascii="Times New Roman" w:eastAsia="Times New Roman" w:hAnsi="Times New Roman" w:cs="Times New Roman"/>
          <w:sz w:val="28"/>
          <w:szCs w:val="28"/>
          <w:lang w:val="en-US"/>
        </w:rPr>
        <w:t>enisey</w:t>
      </w:r>
      <w:proofErr w:type="spellEnd"/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@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  <w:lang w:val="en-US"/>
        </w:rPr>
        <w:t>post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D3D4C" w:rsidRPr="00E84A61">
        <w:rPr>
          <w:rFonts w:ascii="Times New Roman" w:eastAsia="Times New Roman" w:hAnsi="Times New Roman" w:cs="Times New Roman"/>
          <w:sz w:val="28"/>
          <w:szCs w:val="28"/>
          <w:lang w:val="en-US"/>
        </w:rPr>
        <w:t>kts</w:t>
      </w:r>
      <w:proofErr w:type="spellEnd"/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84A61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Правообладатели земельных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участков, в отношении которых и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ия могут подать в Администрацию Иланского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района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В таких заявлениях указывается способ связи с правообладателем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Сообщение о поступившем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>ходатайстве</w:t>
      </w:r>
      <w:proofErr w:type="gramEnd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об установлении публичного сервитута размещено на официальном сайте Администрации </w:t>
      </w:r>
      <w:r w:rsidR="0068611F" w:rsidRPr="00E84A61">
        <w:rPr>
          <w:rFonts w:ascii="Times New Roman" w:eastAsia="Times New Roman" w:hAnsi="Times New Roman" w:cs="Times New Roman"/>
          <w:sz w:val="28"/>
          <w:szCs w:val="28"/>
        </w:rPr>
        <w:t xml:space="preserve">Иланского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68611F" w:rsidRPr="00E84A61">
        <w:rPr>
          <w:rFonts w:ascii="Times New Roman" w:hAnsi="Times New Roman" w:cs="Times New Roman"/>
          <w:sz w:val="28"/>
          <w:szCs w:val="28"/>
        </w:rPr>
        <w:t>http://ilansk-adm.org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07D1" w:rsidRPr="00440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7D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4407D1">
        <w:rPr>
          <w:rFonts w:ascii="Times New Roman" w:eastAsia="Times New Roman" w:hAnsi="Times New Roman" w:cs="Times New Roman"/>
          <w:sz w:val="28"/>
          <w:szCs w:val="28"/>
        </w:rPr>
        <w:t>Карапсельского</w:t>
      </w:r>
      <w:proofErr w:type="spellEnd"/>
      <w:r w:rsidR="004407D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 </w:t>
      </w:r>
      <w:hyperlink r:id="rId5" w:history="1">
        <w:r w:rsidR="004407D1">
          <w:rPr>
            <w:rStyle w:val="a3"/>
            <w:rFonts w:ascii="Times New Roman" w:hAnsi="Times New Roman" w:cs="Times New Roman"/>
            <w:sz w:val="28"/>
            <w:szCs w:val="28"/>
          </w:rPr>
          <w:t>http://ka</w:t>
        </w:r>
        <w:proofErr w:type="spellStart"/>
        <w:r w:rsidR="004407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rapsel</w:t>
        </w:r>
        <w:proofErr w:type="spellEnd"/>
        <w:r w:rsidR="004407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07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</w:hyperlink>
      <w:r w:rsidR="004407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а также в </w:t>
      </w:r>
      <w:r w:rsidR="0068611F" w:rsidRPr="00E84A61">
        <w:rPr>
          <w:rFonts w:ascii="Times New Roman" w:hAnsi="Times New Roman" w:cs="Times New Roman"/>
          <w:sz w:val="28"/>
          <w:szCs w:val="28"/>
        </w:rPr>
        <w:t>газете  «</w:t>
      </w:r>
      <w:proofErr w:type="spellStart"/>
      <w:r w:rsidR="0068611F" w:rsidRPr="00E84A61">
        <w:rPr>
          <w:rFonts w:ascii="Times New Roman" w:hAnsi="Times New Roman" w:cs="Times New Roman"/>
          <w:sz w:val="28"/>
          <w:szCs w:val="28"/>
        </w:rPr>
        <w:t>Карапсельский</w:t>
      </w:r>
      <w:proofErr w:type="spellEnd"/>
      <w:r w:rsidR="0068611F" w:rsidRPr="00E84A61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A03" w:rsidRPr="005F5DAC" w:rsidRDefault="006D4AC9" w:rsidP="005D5DDF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color w:val="000000" w:themeColor="text1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Распоряжение Федерального дорожного агентства от 28.07.2015 г. № 1336-р «Об утверждении документации по планировке территории объекта «Строительство и реконструкция участков</w:t>
      </w:r>
      <w:r w:rsidR="00967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67F46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proofErr w:type="gramEnd"/>
      <w:r w:rsidR="00967F46">
        <w:rPr>
          <w:rFonts w:ascii="Times New Roman" w:eastAsia="Times New Roman" w:hAnsi="Times New Roman" w:cs="Times New Roman"/>
          <w:sz w:val="28"/>
          <w:szCs w:val="28"/>
        </w:rPr>
        <w:t xml:space="preserve"> дороги М-51, М-53, М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-55, «Байкал» - от Челябинска через Курган, Омск, Новосибирск. Кемерово, Красноярск, Иркутск, Улан – Удэ до Читы.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автомобильной дороги М -53 «Байкал» - от </w:t>
      </w:r>
      <w:r w:rsidR="00740BF9" w:rsidRPr="00E84A61">
        <w:rPr>
          <w:rFonts w:ascii="Times New Roman" w:eastAsia="Times New Roman" w:hAnsi="Times New Roman" w:cs="Times New Roman"/>
          <w:sz w:val="28"/>
          <w:szCs w:val="28"/>
        </w:rPr>
        <w:t xml:space="preserve">Челябинска через Курган, Омск, Новосибирск, Кемерово, Красноярск, Иркутск, Улан – Удэ до Читы на участке км 1045+500 – км 1061+000 (обход г. Канска), Красноярский край»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DDF" w:rsidRPr="005F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размещено на сайте Администрации </w:t>
      </w:r>
      <w:proofErr w:type="spellStart"/>
      <w:r w:rsidR="005D5DDF" w:rsidRPr="005F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Карапсельского</w:t>
      </w:r>
      <w:proofErr w:type="spellEnd"/>
      <w:r w:rsidR="005D5DDF" w:rsidRPr="005F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сельсовета Иланского района по адресу</w:t>
      </w:r>
      <w:r w:rsidR="005F5DAC" w:rsidRPr="005F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5F5DAC" w:rsidRPr="005F5D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http://ka</w:t>
        </w:r>
        <w:r w:rsidR="005F5DAC" w:rsidRPr="005F5D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rapsel</w:t>
        </w:r>
        <w:r w:rsidR="005F5DAC" w:rsidRPr="005F5D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5F5DAC" w:rsidRPr="005F5D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bdu</w:t>
        </w:r>
        <w:r w:rsidR="005F5DAC" w:rsidRPr="005F5D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="005D5DDF" w:rsidRPr="005F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 сайте </w:t>
      </w:r>
      <w:proofErr w:type="spellStart"/>
      <w:r w:rsidR="005D5DDF" w:rsidRPr="005F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Чечеульского</w:t>
      </w:r>
      <w:proofErr w:type="spellEnd"/>
      <w:r w:rsidR="005D5DDF" w:rsidRPr="005F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 w:rsidR="005D5DDF" w:rsidRPr="005F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Канского</w:t>
      </w:r>
      <w:proofErr w:type="spellEnd"/>
      <w:r w:rsidR="005D5DDF" w:rsidRPr="005F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по адресу </w:t>
      </w:r>
      <w:hyperlink r:id="rId7" w:history="1">
        <w:r w:rsidR="00E526E0" w:rsidRPr="005F5D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http://чечеул.рф/</w:t>
        </w:r>
      </w:hyperlink>
      <w:r w:rsidR="005D5DDF" w:rsidRPr="005F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 сайте Администрации </w:t>
      </w:r>
      <w:proofErr w:type="spellStart"/>
      <w:r w:rsidR="005D5DDF" w:rsidRPr="005F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Канского</w:t>
      </w:r>
      <w:proofErr w:type="spellEnd"/>
      <w:proofErr w:type="gramEnd"/>
      <w:r w:rsidR="005D5DDF" w:rsidRPr="005F5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по адресу </w:t>
      </w:r>
      <w:hyperlink r:id="rId8" w:history="1">
        <w:r w:rsidR="00040A03" w:rsidRPr="005F5D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http://kanskadm.ru/</w:t>
        </w:r>
      </w:hyperlink>
    </w:p>
    <w:p w:rsidR="00C528A8" w:rsidRPr="00E84A61" w:rsidRDefault="005F5DAC" w:rsidP="005D5DDF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528A8" w:rsidRPr="00E84A61">
        <w:rPr>
          <w:rFonts w:ascii="Times New Roman" w:hAnsi="Times New Roman" w:cs="Times New Roman"/>
          <w:b/>
          <w:bCs/>
          <w:sz w:val="28"/>
          <w:szCs w:val="28"/>
        </w:rPr>
        <w:t>писание местоположения границ публичного сервитута</w:t>
      </w:r>
      <w:r w:rsidR="00C528A8" w:rsidRPr="00E84A61">
        <w:rPr>
          <w:rFonts w:ascii="Times New Roman" w:hAnsi="Times New Roman" w:cs="Times New Roman"/>
          <w:sz w:val="28"/>
          <w:szCs w:val="28"/>
        </w:rPr>
        <w:t>:</w:t>
      </w:r>
    </w:p>
    <w:p w:rsidR="006D4AC9" w:rsidRPr="00E84A61" w:rsidRDefault="00C528A8" w:rsidP="00C528A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hAnsi="Times New Roman" w:cs="Times New Roman"/>
          <w:sz w:val="28"/>
          <w:szCs w:val="28"/>
        </w:rPr>
        <w:t>Согласно прилагаемой схеме</w:t>
      </w:r>
    </w:p>
    <w:p w:rsidR="00035D3A" w:rsidRPr="00E84A61" w:rsidRDefault="00035D3A" w:rsidP="00035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981DC6" w:rsidRPr="00E84A61" w:rsidRDefault="00981DC6" w:rsidP="00035D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DC6" w:rsidRPr="00E84A61" w:rsidSect="0069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D3A"/>
    <w:rsid w:val="00035D3A"/>
    <w:rsid w:val="00040A03"/>
    <w:rsid w:val="00041395"/>
    <w:rsid w:val="00252FFD"/>
    <w:rsid w:val="003073B4"/>
    <w:rsid w:val="00401C6F"/>
    <w:rsid w:val="004345F7"/>
    <w:rsid w:val="004407D1"/>
    <w:rsid w:val="00485860"/>
    <w:rsid w:val="00522CE3"/>
    <w:rsid w:val="005D3D4C"/>
    <w:rsid w:val="005D5DDF"/>
    <w:rsid w:val="005D5EC1"/>
    <w:rsid w:val="005F5DAC"/>
    <w:rsid w:val="0068611F"/>
    <w:rsid w:val="00694B73"/>
    <w:rsid w:val="006D4AC9"/>
    <w:rsid w:val="006D5027"/>
    <w:rsid w:val="006E1705"/>
    <w:rsid w:val="00740BF9"/>
    <w:rsid w:val="007873CF"/>
    <w:rsid w:val="00833EB9"/>
    <w:rsid w:val="008874E9"/>
    <w:rsid w:val="00967F46"/>
    <w:rsid w:val="00981DC6"/>
    <w:rsid w:val="00A27129"/>
    <w:rsid w:val="00AA0A51"/>
    <w:rsid w:val="00AB60DF"/>
    <w:rsid w:val="00C10B70"/>
    <w:rsid w:val="00C22BAD"/>
    <w:rsid w:val="00C528A8"/>
    <w:rsid w:val="00E526E0"/>
    <w:rsid w:val="00E84A61"/>
    <w:rsid w:val="00EB13AA"/>
    <w:rsid w:val="00FB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1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A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40A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sk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5;&#1077;&#1095;&#1077;&#1091;&#1083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rapsel.bdu/" TargetMode="External"/><Relationship Id="rId5" Type="http://schemas.openxmlformats.org/officeDocument/2006/relationships/hyperlink" Target="http://karapsel.b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EAF4-5B42-4DEA-97A7-23EAA92A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2019-10-28T06:31:00Z</dcterms:created>
  <dcterms:modified xsi:type="dcterms:W3CDTF">2019-11-07T02:50:00Z</dcterms:modified>
</cp:coreProperties>
</file>