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5" w:rsidRDefault="00631D85" w:rsidP="0063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31D85" w:rsidRDefault="00631D85" w:rsidP="0063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с. Карапсель</w:t>
      </w:r>
    </w:p>
    <w:p w:rsidR="00631D85" w:rsidRDefault="00631D85" w:rsidP="0063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Карапсель                                                                                       25.01.2019 г</w:t>
      </w:r>
    </w:p>
    <w:p w:rsidR="00631D85" w:rsidRDefault="00631D85" w:rsidP="0063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44 жителя с. Карапсель</w:t>
      </w:r>
    </w:p>
    <w:p w:rsidR="00631D85" w:rsidRDefault="00631D85" w:rsidP="0063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31D85" w:rsidRDefault="00631D85" w:rsidP="00631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Мусорная реформа.</w:t>
      </w:r>
    </w:p>
    <w:p w:rsidR="00631D85" w:rsidRDefault="00631D85" w:rsidP="00631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и теплоснабжение с. Карапсель.</w:t>
      </w:r>
    </w:p>
    <w:p w:rsidR="00631D85" w:rsidRDefault="00631D85" w:rsidP="00631D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631D85" w:rsidRDefault="00631D85" w:rsidP="00631D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И.В. Букатич главу Карапсельского сельсовета. С 01.01.2019 года на территории Красноярского края, в том числе и на территории Карапсельского сельсовета вступила в силу мусорная реформа. Эта реформа касается всех граждан, проживающих на территории Красноярского края. Иланский район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технологической зоны. Региональным оператором нашего региона будет ООО «Планета-Сервис»,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Викторовна.   Утвержденный тариф для всех видов жилых помещений  - 67,53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человека. В феврале придут квитанции с начислением за услугу. Квитанция будет от ПАО «Красноярскэнергосбыт», отдельной строкой будет начисление за вывоз мусора. Граждане определенных категорий также будут пользоваться льготами.  Договоры заключать с ООО «Планета-Сервис» не обязательно. Желающие могут сами заключить договоры с организацией в г. Канске,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7. </w:t>
      </w:r>
      <w:r w:rsidR="00E1389D">
        <w:rPr>
          <w:rFonts w:ascii="Times New Roman" w:hAnsi="Times New Roman" w:cs="Times New Roman"/>
          <w:sz w:val="28"/>
          <w:szCs w:val="28"/>
        </w:rPr>
        <w:t>Если в жилом помещении число проживающих отличается от числа прописанных</w:t>
      </w:r>
      <w:proofErr w:type="gramStart"/>
      <w:r w:rsidR="00E138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389D">
        <w:rPr>
          <w:rFonts w:ascii="Times New Roman" w:hAnsi="Times New Roman" w:cs="Times New Roman"/>
          <w:sz w:val="28"/>
          <w:szCs w:val="28"/>
        </w:rPr>
        <w:t xml:space="preserve"> то можно взять справку в сельсовете, подтверждающую количество проживающих и эту справку предоставить региональному оператору.</w:t>
      </w: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389D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 xml:space="preserve"> каждый вторник будет сбор мусора. Мусор будут собирать по точкам, которые определ</w:t>
      </w:r>
      <w:r w:rsidR="00E1389D">
        <w:rPr>
          <w:rFonts w:ascii="Times New Roman" w:hAnsi="Times New Roman" w:cs="Times New Roman"/>
          <w:sz w:val="28"/>
          <w:szCs w:val="28"/>
        </w:rPr>
        <w:t>ены по улицам из расчета расстояния от жилых домов.</w:t>
      </w:r>
      <w:r>
        <w:rPr>
          <w:rFonts w:ascii="Times New Roman" w:hAnsi="Times New Roman" w:cs="Times New Roman"/>
          <w:sz w:val="28"/>
          <w:szCs w:val="28"/>
        </w:rPr>
        <w:t xml:space="preserve"> Мусор выносить в плотных, хорошо  завязанных мешках с утра. Машина в течение дня проедет и соберет весь мусор. Бывают и форс-мажорные обстоятельства. Тогда вечером каждый житель должен забрать свой мусор, чтобы собаки не растащили по всей деревне. </w:t>
      </w:r>
    </w:p>
    <w:p w:rsid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Точки сбора мусора: </w:t>
      </w:r>
    </w:p>
    <w:p w:rsidR="00E1389D" w:rsidRP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89D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E1389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1389D">
        <w:rPr>
          <w:rFonts w:ascii="Times New Roman" w:hAnsi="Times New Roman" w:cs="Times New Roman"/>
          <w:sz w:val="28"/>
          <w:szCs w:val="28"/>
        </w:rPr>
        <w:t xml:space="preserve"> – через дорогу напротив дома № 9; через дорогу напротив дома №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89D" w:rsidRP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89D">
        <w:rPr>
          <w:rFonts w:ascii="Times New Roman" w:hAnsi="Times New Roman" w:cs="Times New Roman"/>
          <w:sz w:val="28"/>
          <w:szCs w:val="28"/>
        </w:rPr>
        <w:t xml:space="preserve">л. Трактовая - через дорогу напротив дома № 82;  на перекрестке ул. </w:t>
      </w:r>
      <w:proofErr w:type="gramStart"/>
      <w:r w:rsidRPr="00E1389D">
        <w:rPr>
          <w:rFonts w:ascii="Times New Roman" w:hAnsi="Times New Roman" w:cs="Times New Roman"/>
          <w:sz w:val="28"/>
          <w:szCs w:val="28"/>
        </w:rPr>
        <w:t>Трактовой</w:t>
      </w:r>
      <w:proofErr w:type="gramEnd"/>
      <w:r w:rsidRPr="00E1389D">
        <w:rPr>
          <w:rFonts w:ascii="Times New Roman" w:hAnsi="Times New Roman" w:cs="Times New Roman"/>
          <w:sz w:val="28"/>
          <w:szCs w:val="28"/>
        </w:rPr>
        <w:t xml:space="preserve"> и съезда на задние дворы ул. Гагарина, возле дома № 73;  ул. Трактовая через дорогу напротив дома № 42;  ул. Трактовая через дорогу напротив дома №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89D" w:rsidRP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89D">
        <w:rPr>
          <w:rFonts w:ascii="Times New Roman" w:hAnsi="Times New Roman" w:cs="Times New Roman"/>
          <w:sz w:val="28"/>
          <w:szCs w:val="28"/>
        </w:rPr>
        <w:t>л. 40 лет Победы – возле дома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89D" w:rsidRP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1389D">
        <w:rPr>
          <w:rFonts w:ascii="Times New Roman" w:hAnsi="Times New Roman" w:cs="Times New Roman"/>
          <w:sz w:val="28"/>
          <w:szCs w:val="28"/>
        </w:rPr>
        <w:t>л. Молодежная – на углу дома № 9; между домами № 2 и 4; на перекрестке улиц Молодежная и Интернациональная; на перекрестке улиц Молодежная и Александрова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89D" w:rsidRP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89D">
        <w:rPr>
          <w:rFonts w:ascii="Times New Roman" w:hAnsi="Times New Roman" w:cs="Times New Roman"/>
          <w:sz w:val="28"/>
          <w:szCs w:val="28"/>
        </w:rPr>
        <w:t xml:space="preserve">л. Гагарина – напротив дома № 2; возле магазина ИП </w:t>
      </w:r>
      <w:proofErr w:type="spellStart"/>
      <w:r w:rsidRPr="00E1389D"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389D" w:rsidRP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89D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E1389D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E1389D">
        <w:rPr>
          <w:rFonts w:ascii="Times New Roman" w:hAnsi="Times New Roman" w:cs="Times New Roman"/>
          <w:sz w:val="28"/>
          <w:szCs w:val="28"/>
        </w:rPr>
        <w:t xml:space="preserve"> – между домами № 4 и 6; между домами № 13 и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89D" w:rsidRP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89D">
        <w:rPr>
          <w:rFonts w:ascii="Times New Roman" w:hAnsi="Times New Roman" w:cs="Times New Roman"/>
          <w:sz w:val="28"/>
          <w:szCs w:val="28"/>
        </w:rPr>
        <w:t>л. Александрова – возле  дома № 13 кв. 1; между домами № 5 и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89D" w:rsidRDefault="00E1389D" w:rsidP="00E1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1389D">
        <w:rPr>
          <w:rFonts w:ascii="Times New Roman" w:hAnsi="Times New Roman" w:cs="Times New Roman"/>
          <w:sz w:val="28"/>
          <w:szCs w:val="28"/>
        </w:rPr>
        <w:t>л. Юбилейная – возле  дома № 8; на углу улиц  Юбилейная и Александрова возле дома №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89D" w:rsidRDefault="00E1389D" w:rsidP="00E138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взял Терещенко М.Н. житель ул. Молодежная. Он сказал, что</w:t>
      </w:r>
      <w:r w:rsidR="00093026">
        <w:rPr>
          <w:rFonts w:ascii="Times New Roman" w:hAnsi="Times New Roman" w:cs="Times New Roman"/>
          <w:sz w:val="28"/>
          <w:szCs w:val="28"/>
        </w:rPr>
        <w:t xml:space="preserve"> мусорная реформа облегчает жизнь на селе. Не надо думать, куда девать этот мусор. Он вынес мешки с мусором, оставил их на обочине. Машина подъехала, мусор погрузили и уехали.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26" w:rsidRDefault="00093026" w:rsidP="00E138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Н.В. житель ул. Гагарина спросила про золу. Ирина Валериевна сказала, что остывшую золу можно ссыпать в мешки, только не в таком объеме, что не поднять и так же грузить в машину.</w:t>
      </w:r>
    </w:p>
    <w:p w:rsidR="00093026" w:rsidRDefault="00093026" w:rsidP="00093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Ботву и листья осенью так же будут упаковываться в мешки, и грузиться в мусорную машину.  </w:t>
      </w:r>
    </w:p>
    <w:p w:rsidR="00093026" w:rsidRDefault="00093026" w:rsidP="000930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Свалок на территории Карапсельского сельсовета не будет. За мусор на территории будут налагаться штрафы.</w:t>
      </w: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о «Разном» </w:t>
      </w:r>
      <w:r w:rsidR="00093026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сообщила, что ООО «ЖКХ-Комфорт» </w:t>
      </w:r>
      <w:r w:rsidR="0071585D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71585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71585D">
        <w:rPr>
          <w:rFonts w:ascii="Times New Roman" w:hAnsi="Times New Roman" w:cs="Times New Roman"/>
          <w:sz w:val="28"/>
          <w:szCs w:val="28"/>
        </w:rPr>
        <w:t xml:space="preserve"> организацией по водоснабжению и водоотведению на территории Карапсельского сельсовета и на 2019 год.</w:t>
      </w:r>
      <w:proofErr w:type="gramStart"/>
      <w:r w:rsidR="00715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585D">
        <w:rPr>
          <w:rFonts w:ascii="Times New Roman" w:hAnsi="Times New Roman" w:cs="Times New Roman"/>
          <w:sz w:val="28"/>
          <w:szCs w:val="28"/>
        </w:rPr>
        <w:t xml:space="preserve">Организация защитила тарифы и теперь  1 кубический метр воды стоит 128,42 </w:t>
      </w:r>
      <w:proofErr w:type="spellStart"/>
      <w:r w:rsidR="0071585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1585D">
        <w:rPr>
          <w:rFonts w:ascii="Times New Roman" w:hAnsi="Times New Roman" w:cs="Times New Roman"/>
          <w:sz w:val="28"/>
          <w:szCs w:val="28"/>
        </w:rPr>
        <w:t>,  водоотведение 197,35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5D" w:rsidRDefault="0071585D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организация осталась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потому, что другие организации  к работе не можем привлечь по закону. Без права собственности на коммунальные объекты администрация Карапсельского сельсовета </w:t>
      </w:r>
      <w:r w:rsidR="00021CD5">
        <w:rPr>
          <w:rFonts w:ascii="Times New Roman" w:hAnsi="Times New Roman" w:cs="Times New Roman"/>
          <w:sz w:val="28"/>
          <w:szCs w:val="28"/>
        </w:rPr>
        <w:t xml:space="preserve">не может участвовать в концессионном конкурсе. Собраны документы и переданы в Арбитражный суд Красноярского края для </w:t>
      </w:r>
      <w:r w:rsidR="00D230D4">
        <w:rPr>
          <w:rFonts w:ascii="Times New Roman" w:hAnsi="Times New Roman" w:cs="Times New Roman"/>
          <w:sz w:val="28"/>
          <w:szCs w:val="28"/>
        </w:rPr>
        <w:t xml:space="preserve">признания права собственности. </w:t>
      </w:r>
    </w:p>
    <w:p w:rsidR="00D230D4" w:rsidRDefault="00D230D4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 ООО «ЖКХ-Комфорт» заключены на срок до концессионного соглашения. Если мы успешно проходим процедуру концессионного конкурса и другая компания выигрывает конкурс, 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«ЖКХ-Комфорт» складывает с себя полномочия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D230D4" w:rsidRDefault="00D230D4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вопросы о компенсации за водоотведение, и теплоснабжении в квартирах. Ирина Валериевна ответила, что в начале февраля пригласит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«ЖКХ-Комфорт»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и директора Восточного филиала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Тимофеева Ю.Г.  </w:t>
      </w: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И.В. Букатич</w:t>
      </w: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О.С. Золотарева</w:t>
      </w: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1D85" w:rsidRDefault="00631D85" w:rsidP="00631D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1D85" w:rsidRDefault="00631D85" w:rsidP="00631D85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D7A" w:rsidRDefault="00562D7A"/>
    <w:sectPr w:rsidR="00562D7A" w:rsidSect="0077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D85"/>
    <w:rsid w:val="00021CD5"/>
    <w:rsid w:val="00092843"/>
    <w:rsid w:val="00093026"/>
    <w:rsid w:val="001244B5"/>
    <w:rsid w:val="00562D7A"/>
    <w:rsid w:val="00631D85"/>
    <w:rsid w:val="0071585D"/>
    <w:rsid w:val="00A60189"/>
    <w:rsid w:val="00D230D4"/>
    <w:rsid w:val="00D60E89"/>
    <w:rsid w:val="00E1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D5DD-8ABB-4650-AF0F-A0C50600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2019-02-07T07:35:00Z</cp:lastPrinted>
  <dcterms:created xsi:type="dcterms:W3CDTF">2019-02-01T01:08:00Z</dcterms:created>
  <dcterms:modified xsi:type="dcterms:W3CDTF">2019-02-07T07:35:00Z</dcterms:modified>
</cp:coreProperties>
</file>