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E6" w:rsidRPr="00441A85" w:rsidRDefault="00A34313" w:rsidP="008123F7">
      <w:pPr>
        <w:pStyle w:val="a7"/>
        <w:tabs>
          <w:tab w:val="center" w:pos="4678"/>
        </w:tabs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7" DrawAspect="Content" ObjectID="_1568198786" r:id="rId5"/>
        </w:pict>
      </w:r>
    </w:p>
    <w:p w:rsidR="00F55BE6" w:rsidRPr="00F10030" w:rsidRDefault="00F55BE6" w:rsidP="00F55BE6">
      <w:pPr>
        <w:pStyle w:val="a7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B16331" w:rsidRPr="00B16331" w:rsidRDefault="00F55BE6" w:rsidP="00F55BE6">
      <w:pPr>
        <w:pStyle w:val="a9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D06573" w:rsidRPr="00D13036" w:rsidRDefault="00F55BE6" w:rsidP="00D0657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D06573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РЕШЕНИЕ </w:t>
      </w:r>
    </w:p>
    <w:p w:rsidR="000D0C52" w:rsidRPr="00D13036" w:rsidRDefault="00680D3E" w:rsidP="00B1633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27.</w:t>
      </w:r>
      <w:r w:rsidR="000D0C52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09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.2017г </w:t>
      </w:r>
      <w:r w:rsidR="00B1633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</w:t>
      </w:r>
      <w:r w:rsidR="00F55BE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с.Карапсель </w:t>
      </w:r>
      <w:r w:rsidR="00B1633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№ 21-45-р</w:t>
      </w:r>
      <w:r w:rsidR="000D0C52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C41CA0" w:rsidRPr="00B16331" w:rsidRDefault="00D06573" w:rsidP="00B1633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внесении изменений в положение о местных налогах </w:t>
      </w:r>
      <w:r w:rsidR="000D0C52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и сборах 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 территории </w:t>
      </w:r>
      <w:r w:rsidR="000D0C52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Карапсельского сельсовета Иланского района Красноярского края,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утвержденное решением </w:t>
      </w:r>
      <w:r w:rsidR="000D0C52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Карапсельского сельского Совета депутатов  от 20.11.2014 № 40-159-р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«Об утверждении Положения о местных налогах</w:t>
      </w:r>
      <w:r w:rsidR="000D0C52"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 сборах  на территории Карапсельского сельсовета Иланского района Красноярского края</w:t>
      </w:r>
      <w:r w:rsidRPr="00D1303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</w:t>
      </w:r>
    </w:p>
    <w:p w:rsidR="00C41CA0" w:rsidRPr="00C41CA0" w:rsidRDefault="00C41CA0" w:rsidP="00C41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 № 131-ФЗ «Об общих принципах организации местного самоуправления в Российской Федерации», главы 32 Налогового кодекса Российской Федерации, ст.8,19 Устава Карапсельского сельсовета Иланского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D06573" w:rsidRPr="00C41CA0" w:rsidRDefault="00D06573" w:rsidP="00D065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РЕШИЛ:</w:t>
      </w:r>
    </w:p>
    <w:p w:rsidR="00D06573" w:rsidRPr="00FA6DF2" w:rsidRDefault="00D06573" w:rsidP="00FA6DF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1.Внести изменения в Положение о местных налогах </w:t>
      </w:r>
      <w:r w:rsid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сборах </w:t>
      </w: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r w:rsid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Карапсельского сельсовета Иланского района Красноярского края</w:t>
      </w: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утвержденное решением Совета депутатов </w:t>
      </w:r>
      <w:r w:rsid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Карапсельского сельсовета Иланского района Красноярского края от 20.11.2014 № 40-159-р</w:t>
      </w: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«Об утверждении Положения о местных налогах</w:t>
      </w:r>
      <w:r w:rsid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сборах </w:t>
      </w: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территории </w:t>
      </w:r>
      <w:r w:rsid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Карапсельского сельсовета Иланского района  Красноярского края»</w:t>
      </w: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изложив</w:t>
      </w:r>
      <w:r w:rsid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части 1, 2, </w:t>
      </w:r>
      <w:r w:rsidRPr="00C41C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раздела III в новой редакции:</w:t>
      </w:r>
      <w:proofErr w:type="gramEnd"/>
    </w:p>
    <w:p w:rsidR="00D06573" w:rsidRPr="00680D3E" w:rsidRDefault="00D06573" w:rsidP="00680D3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«1. Общие положения</w:t>
      </w:r>
    </w:p>
    <w:p w:rsidR="00D06573" w:rsidRPr="00680D3E" w:rsidRDefault="00D06573" w:rsidP="00F55BE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Настоящим Положением устанавливается и вводится на территории </w:t>
      </w:r>
      <w:r w:rsidR="00680D3E"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Карапсельского сельсовета Иланского района Красноярского края</w:t>
      </w: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налог на имущество физических лиц, определяются особенности определения налоговой базы и налоговые ставки.</w:t>
      </w:r>
    </w:p>
    <w:p w:rsidR="00D06573" w:rsidRPr="00B16331" w:rsidRDefault="00D06573" w:rsidP="00F55BE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r w:rsidR="00680D3E"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главой 32 Налогового кодекса Российской Федерации.</w:t>
      </w:r>
    </w:p>
    <w:p w:rsidR="00D06573" w:rsidRPr="00680D3E" w:rsidRDefault="00680D3E" w:rsidP="00D0657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D06573"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Налоговые ставки</w:t>
      </w:r>
    </w:p>
    <w:p w:rsidR="00D06573" w:rsidRPr="00680D3E" w:rsidRDefault="00D06573" w:rsidP="00D065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0D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Налоговые ставки устанавливаются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6202"/>
        <w:gridCol w:w="1707"/>
        <w:gridCol w:w="1000"/>
      </w:tblGrid>
      <w:tr w:rsidR="00FA6DF2" w:rsidRPr="00D13036" w:rsidTr="00F55BE6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Налоговая ставка</w:t>
            </w:r>
            <w:proofErr w:type="gramStart"/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(%</w:t>
            </w:r>
            <w:r w:rsidR="00F55BE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A6DF2" w:rsidRPr="00D13036" w:rsidTr="00F55BE6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1.</w:t>
            </w:r>
          </w:p>
          <w:p w:rsidR="00B16331" w:rsidRDefault="00B16331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B16331" w:rsidRDefault="00B16331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Жилой дом;</w:t>
            </w:r>
          </w:p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Жилое помещение (квартира, комната);</w:t>
            </w:r>
          </w:p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до 1000 000 рублей включительно</w:t>
            </w:r>
          </w:p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свыше 1 000 000 рублей</w:t>
            </w:r>
          </w:p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D06573" w:rsidRPr="00D13036" w:rsidRDefault="00FA6DF2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Единый недвижимый комплекс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в состав которого входит хотя бы одно жилое помещение (жилой дом);</w:t>
            </w:r>
          </w:p>
          <w:p w:rsidR="00D06573" w:rsidRPr="00D13036" w:rsidRDefault="00B16331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Гараж и 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машино-место</w:t>
            </w:r>
            <w:proofErr w:type="spellEnd"/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D06573" w:rsidRPr="00D13036" w:rsidRDefault="00B16331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не превыша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ет 50 квадратных метров и которые расположены на зем</w:t>
            </w:r>
            <w:r w:rsidR="00FA6DF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ельных участках, предоставленные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13036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0,1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FA6DF2" w:rsidRPr="00D13036" w:rsidTr="00F55BE6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13036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FA6DF2" w:rsidP="00FA6DF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Торговые и административно- офисные объекты, включенные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налогообложения исходя из кадастровой стоимости по налогу на имущество организаций, находящиеся в собственности физических лиц, а также в отношении объектов налогообложения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кадастровая стоимость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каждого из которых 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превышает 300 миллионов рублей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D06573" w:rsidRPr="00D13036" w:rsidRDefault="00D13036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2,0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FA6DF2" w:rsidRPr="00D13036" w:rsidTr="00F55BE6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13036" w:rsidP="00D065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D06573"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Прочие объекты </w:t>
            </w:r>
            <w:r w:rsidR="00FA6DF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(нежилые помещения)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13036" w:rsidP="00D1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130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0,5</w:t>
            </w:r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06573" w:rsidRPr="00D13036" w:rsidRDefault="00D06573" w:rsidP="00D065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7F5A0E" w:rsidRDefault="007F5A0E" w:rsidP="00B16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06573" w:rsidRPr="00D13036" w:rsidRDefault="00B16331" w:rsidP="00B16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D06573"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55BE6" w:rsidRPr="00F55BE6">
        <w:rPr>
          <w:rFonts w:ascii="Times New Roman" w:hAnsi="Times New Roman" w:cs="Times New Roman"/>
          <w:color w:val="202020"/>
          <w:sz w:val="28"/>
          <w:szCs w:val="28"/>
        </w:rPr>
        <w:t>Контроль за выполнением настоящего решения возложить на специалиста по земельным и имущественным отношениям админи</w:t>
      </w:r>
      <w:r w:rsidR="00F55BE6">
        <w:rPr>
          <w:rFonts w:ascii="Times New Roman" w:hAnsi="Times New Roman" w:cs="Times New Roman"/>
          <w:color w:val="202020"/>
          <w:sz w:val="28"/>
          <w:szCs w:val="28"/>
        </w:rPr>
        <w:t>страции сельсовета (</w:t>
      </w:r>
      <w:proofErr w:type="spellStart"/>
      <w:r w:rsidR="00F55BE6">
        <w:rPr>
          <w:rFonts w:ascii="Times New Roman" w:hAnsi="Times New Roman" w:cs="Times New Roman"/>
          <w:color w:val="202020"/>
          <w:sz w:val="28"/>
          <w:szCs w:val="28"/>
        </w:rPr>
        <w:t>ЗавалишинуО.В</w:t>
      </w:r>
      <w:proofErr w:type="spellEnd"/>
      <w:r w:rsidR="00F55BE6" w:rsidRPr="00F55BE6">
        <w:rPr>
          <w:rFonts w:ascii="Times New Roman" w:hAnsi="Times New Roman" w:cs="Times New Roman"/>
          <w:color w:val="202020"/>
          <w:sz w:val="28"/>
          <w:szCs w:val="28"/>
        </w:rPr>
        <w:t>.</w:t>
      </w:r>
      <w:proofErr w:type="gramStart"/>
      <w:r w:rsidR="00F55BE6" w:rsidRPr="00F55BE6">
        <w:rPr>
          <w:rFonts w:ascii="Times New Roman" w:hAnsi="Times New Roman" w:cs="Times New Roman"/>
          <w:color w:val="202020"/>
          <w:sz w:val="28"/>
          <w:szCs w:val="28"/>
        </w:rPr>
        <w:t xml:space="preserve"> )</w:t>
      </w:r>
      <w:proofErr w:type="gramEnd"/>
      <w:r w:rsidR="00D06573" w:rsidRPr="00F55B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D13036" w:rsidRPr="00F55B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</w:t>
      </w:r>
    </w:p>
    <w:p w:rsidR="00D06573" w:rsidRPr="00D13036" w:rsidRDefault="00B16331" w:rsidP="00B163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D06573"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Опубликовать настоящее решение в </w:t>
      </w:r>
      <w:r w:rsid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газете «</w:t>
      </w:r>
      <w:proofErr w:type="spellStart"/>
      <w:r w:rsid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Карапсельский</w:t>
      </w:r>
      <w:proofErr w:type="spellEnd"/>
      <w:r w:rsid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вестник» и на официальном сайте администрации Карапсельского сельсовета Иланского района Красноярского края</w:t>
      </w:r>
      <w:r w:rsidR="00D06573"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06573" w:rsidRPr="00D13036" w:rsidRDefault="00B16331" w:rsidP="00256B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D06573"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Настоящее решение</w:t>
      </w:r>
      <w:r w:rsid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вступает в силу с 1 января 2018</w:t>
      </w:r>
      <w:r w:rsidR="00D06573"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D06573" w:rsidRDefault="00D13036" w:rsidP="00D065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Председатель Совета </w:t>
      </w:r>
      <w:r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       </w:t>
      </w:r>
      <w:r w:rsidR="00B16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Глава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</w:t>
      </w:r>
      <w:r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</w:t>
      </w:r>
      <w:r w:rsidR="00D06573" w:rsidRPr="00D130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="00B1633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    </w:t>
      </w:r>
    </w:p>
    <w:p w:rsidR="00BC2121" w:rsidRPr="00D13036" w:rsidRDefault="00B16331" w:rsidP="00D130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</w:t>
      </w:r>
      <w:r w:rsidR="00256B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Н.А.Калашникова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_____________   Р.А.Раткевич</w:t>
      </w:r>
    </w:p>
    <w:sectPr w:rsidR="00BC2121" w:rsidRPr="00D13036" w:rsidSect="00F55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FA"/>
    <w:rsid w:val="0008313D"/>
    <w:rsid w:val="000D0C52"/>
    <w:rsid w:val="000E352E"/>
    <w:rsid w:val="00256BDA"/>
    <w:rsid w:val="005C2E31"/>
    <w:rsid w:val="006531A4"/>
    <w:rsid w:val="00680D3E"/>
    <w:rsid w:val="00753947"/>
    <w:rsid w:val="007F5A0E"/>
    <w:rsid w:val="008123F7"/>
    <w:rsid w:val="008F7DA5"/>
    <w:rsid w:val="009F693F"/>
    <w:rsid w:val="00A34313"/>
    <w:rsid w:val="00AA535A"/>
    <w:rsid w:val="00AE7D21"/>
    <w:rsid w:val="00B0110B"/>
    <w:rsid w:val="00B16331"/>
    <w:rsid w:val="00BC2121"/>
    <w:rsid w:val="00C41CA0"/>
    <w:rsid w:val="00C53481"/>
    <w:rsid w:val="00D06573"/>
    <w:rsid w:val="00D13036"/>
    <w:rsid w:val="00E62CFA"/>
    <w:rsid w:val="00F4254F"/>
    <w:rsid w:val="00F55BE6"/>
    <w:rsid w:val="00FA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06573"/>
    <w:rPr>
      <w:b/>
      <w:bCs/>
    </w:rPr>
  </w:style>
  <w:style w:type="paragraph" w:styleId="a6">
    <w:name w:val="Normal (Web)"/>
    <w:basedOn w:val="a"/>
    <w:uiPriority w:val="99"/>
    <w:semiHidden/>
    <w:unhideWhenUsed/>
    <w:rsid w:val="00D0657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16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16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B163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rsid w:val="00B16331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2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05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2276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1</cp:lastModifiedBy>
  <cp:revision>16</cp:revision>
  <cp:lastPrinted>2017-09-29T06:56:00Z</cp:lastPrinted>
  <dcterms:created xsi:type="dcterms:W3CDTF">2017-09-18T08:29:00Z</dcterms:created>
  <dcterms:modified xsi:type="dcterms:W3CDTF">2017-09-29T07:00:00Z</dcterms:modified>
</cp:coreProperties>
</file>