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BB" w:rsidRDefault="007758BB" w:rsidP="00B07FAA">
      <w:pPr>
        <w:widowControl w:val="0"/>
        <w:autoSpaceDE w:val="0"/>
        <w:autoSpaceDN w:val="0"/>
        <w:adjustRightInd w:val="0"/>
        <w:spacing w:after="0" w:line="240" w:lineRule="auto"/>
        <w:ind w:left="4962" w:right="-2" w:hanging="5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758BB" w:rsidRDefault="007758BB" w:rsidP="008E65AE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6C03">
        <w:rPr>
          <w:rFonts w:ascii="Times New Roman" w:hAnsi="Times New Roman" w:cs="Times New Roman"/>
          <w:sz w:val="28"/>
          <w:szCs w:val="28"/>
        </w:rPr>
        <w:t>ешению</w:t>
      </w:r>
    </w:p>
    <w:p w:rsidR="007758BB" w:rsidRPr="008E65AE" w:rsidRDefault="007758BB" w:rsidP="00A57F86">
      <w:pPr>
        <w:pStyle w:val="ConsPlusNormal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Карапсельского сельского Совета</w:t>
      </w:r>
    </w:p>
    <w:p w:rsidR="007758BB" w:rsidRPr="00226C03" w:rsidRDefault="007758BB" w:rsidP="00B07FAA">
      <w:pPr>
        <w:widowControl w:val="0"/>
        <w:autoSpaceDE w:val="0"/>
        <w:autoSpaceDN w:val="0"/>
        <w:adjustRightInd w:val="0"/>
        <w:spacing w:after="0" w:line="240" w:lineRule="auto"/>
        <w:ind w:left="4962" w:hanging="5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.11.2013   № - р</w:t>
      </w:r>
    </w:p>
    <w:p w:rsidR="007758BB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A57F86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F86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7758BB" w:rsidRDefault="007758BB" w:rsidP="00A57F86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A57F8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и ремонта автомобильных дорог общего пользования </w:t>
      </w:r>
      <w:r w:rsidRPr="00A57F86">
        <w:rPr>
          <w:rFonts w:ascii="Times New Roman" w:hAnsi="Times New Roman" w:cs="Times New Roman"/>
          <w:b/>
          <w:bCs/>
          <w:sz w:val="28"/>
          <w:szCs w:val="28"/>
        </w:rPr>
        <w:br/>
        <w:t>местного значени</w:t>
      </w:r>
      <w:r>
        <w:rPr>
          <w:rFonts w:ascii="Times New Roman" w:hAnsi="Times New Roman" w:cs="Times New Roman"/>
          <w:b/>
          <w:bCs/>
          <w:sz w:val="28"/>
          <w:szCs w:val="28"/>
        </w:rPr>
        <w:t>я Карапсельского сельсовета Иланского района</w:t>
      </w:r>
    </w:p>
    <w:p w:rsidR="007758BB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BB" w:rsidRPr="00A57F86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F8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26C0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hyperlink r:id="rId6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26C0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26C03">
        <w:rPr>
          <w:rFonts w:ascii="Times New Roman" w:hAnsi="Times New Roman" w:cs="Times New Roman"/>
          <w:sz w:val="28"/>
          <w:szCs w:val="28"/>
        </w:rPr>
        <w:t>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Pr="00226C03">
        <w:rPr>
          <w:rFonts w:ascii="Times New Roman" w:hAnsi="Times New Roman" w:cs="Times New Roman"/>
          <w:sz w:val="28"/>
          <w:szCs w:val="28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от 10.12.1995 № 196-ФЗ «О безопасности дорожного движения», </w:t>
      </w:r>
      <w:hyperlink r:id="rId9" w:history="1">
        <w:r w:rsidRPr="00226C03">
          <w:rPr>
            <w:rFonts w:ascii="Times New Roman" w:hAnsi="Times New Roman" w:cs="Times New Roman"/>
            <w:sz w:val="28"/>
            <w:szCs w:val="28"/>
          </w:rPr>
          <w:t>приказ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транспорта Российской Федерации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от 12.11.2007 № 160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«Об утверждении Классификации работ по капитальному ремонту, ремонту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содержанию автомобильных дорог общего пользования и искусственных сооружений на них», </w:t>
      </w:r>
      <w:hyperlink r:id="rId10" w:history="1">
        <w:r w:rsidRPr="00226C03">
          <w:rPr>
            <w:rFonts w:ascii="Times New Roman" w:hAnsi="Times New Roman" w:cs="Times New Roman"/>
            <w:sz w:val="28"/>
            <w:szCs w:val="28"/>
          </w:rPr>
          <w:t>приказ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27.08.2009 № 150 «О порядке проведения оценки технического состояния автомобильных дорог».</w:t>
      </w:r>
    </w:p>
    <w:p w:rsidR="007758BB" w:rsidRPr="00A57F86" w:rsidRDefault="007758BB" w:rsidP="00A57F86">
      <w:pPr>
        <w:widowControl w:val="0"/>
        <w:tabs>
          <w:tab w:val="left" w:pos="5245"/>
          <w:tab w:val="left" w:pos="5387"/>
          <w:tab w:val="left" w:pos="7371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26C03">
        <w:rPr>
          <w:rFonts w:ascii="Times New Roman" w:hAnsi="Times New Roman" w:cs="Times New Roman"/>
          <w:sz w:val="28"/>
          <w:szCs w:val="28"/>
        </w:rPr>
        <w:t>1.2.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работ по восстановлению транспортно-эксплуатационных характеристик </w:t>
      </w:r>
      <w:r w:rsidRPr="002B0D99">
        <w:rPr>
          <w:rFonts w:ascii="Times New Roman" w:hAnsi="Times New Roman" w:cs="Times New Roman"/>
          <w:sz w:val="28"/>
          <w:szCs w:val="28"/>
        </w:rPr>
        <w:t>автомобильных       дорог      общего       пользования      местного      значения</w:t>
      </w:r>
      <w:r>
        <w:rPr>
          <w:rFonts w:ascii="Times New Roman" w:hAnsi="Times New Roman" w:cs="Times New Roman"/>
          <w:sz w:val="28"/>
          <w:szCs w:val="28"/>
        </w:rPr>
        <w:t xml:space="preserve"> Карапсельского сельсовета (далее – автомобильные дороги)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при выполнении которых не затрагиваются конструктивные и иные характеристики надежности и безопасности автомобильных дорог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>работы по ремонту автомобильных дорог), работ по поддержанию надлежащего технического состоя</w:t>
      </w:r>
      <w:r>
        <w:rPr>
          <w:rFonts w:ascii="Times New Roman" w:hAnsi="Times New Roman" w:cs="Times New Roman"/>
          <w:sz w:val="28"/>
          <w:szCs w:val="28"/>
        </w:rPr>
        <w:t xml:space="preserve">ния автомобильных дорог, оценке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их технического состояния, а также по организации и обеспечению безопасности дорожного движения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>работы по содержанию автомобильных дорог).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1.3. Основной целью содержания и ремонта автомобильных дорог является обеспечение круглогодичного безопасного и бесперебойного движения транспортных средств по автомобильным дорогам.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1.4. Основной задачей содержания и ремонта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эффективности работы автомобильного транспорта.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1.5. Организация содержания и ремонта автомобильных дорог включает в себя: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а) оценку технического состояния автомобильных дорог;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планирование и организацию выполнения работ по ремонту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содержанию автомобильных дорог;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в) приемку и оценку качества работ по ремонту и содержанию автомобильных дорог.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 w:rsidRPr="00226C03">
        <w:rPr>
          <w:rFonts w:ascii="Times New Roman" w:hAnsi="Times New Roman" w:cs="Times New Roman"/>
          <w:sz w:val="28"/>
          <w:szCs w:val="28"/>
        </w:rPr>
        <w:t xml:space="preserve">1.6. Органом местного самоуправления,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организацию работ по содержанию и ремонту автомобильных дорог, является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сельсовета</w:t>
      </w:r>
      <w:r w:rsidRPr="00226C0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6C03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1.7. В целях организации содержания и ремонта автомобильных дорог уполномоченный орган выполняет следующие функции: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а) в рамках оценки технического состояния автомобильных дорог обеспечивает: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разработку эксплуатационных паспортов автомобильных дорог,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по итогам проведения оценки технико-эксплуатационных характеристик автомобильных дорог;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ведение эксплуатационных паспортов автомобильных дорог на основе диагностики автомобильных дорог;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в рамках планирования и организации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по содержанию и ремонту автомобильных дорог: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обеспечивает подготовку дефектных ведомостей автомобильных дорог;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обеспечивает разработку сметных расчетов на содержание и ремонт автомобильных дорог;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выступает муниципальным заказчиком на размещение заказов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6C03">
        <w:rPr>
          <w:rFonts w:ascii="Times New Roman" w:hAnsi="Times New Roman" w:cs="Times New Roman"/>
          <w:sz w:val="28"/>
          <w:szCs w:val="28"/>
        </w:rPr>
        <w:t>на выполнение работ по содержанию и ремонту автомобильных дорог;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в) в рамках приемки и оценки качества работ по ремонту и содержанию автомобильных дорог: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исполнением подрядчиками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на выполнение работ по ремонту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содержанию автомобильных дорог;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осуществляет приемку и оценку работ по содержанию и ремонту автомобильных дорог.</w:t>
      </w:r>
    </w:p>
    <w:p w:rsidR="007758BB" w:rsidRPr="00A57F86" w:rsidRDefault="007758BB" w:rsidP="00A57F8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1.8. В рамках организации содержания и ремонта автомобильных дорог уполномоченный орган информирует пользователей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 сроках ремонта автомобильных дорог и возможных путях объезда, организует деятельность комиссии по обеспечению безопасности дорожного движения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C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Карапсельского сельсовета.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1.9. Обращения граждан по вопросам организации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ремонта автомобильных дорог рассматриваются уполномоченным органом в соответствии с Федеральным </w:t>
      </w:r>
      <w:hyperlink r:id="rId11" w:history="1">
        <w:r w:rsidRPr="00226C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Жалобы граждан на действия (бездействие), на ненадлежащее исполнение или неисполнение обязанностей подрядной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комплексу работ в рамках содержания и ремонта автомобильных дорог являются основанием для проведения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26" w:history="1">
        <w:r w:rsidRPr="00226C03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1.10. Должностные лица уполномоченного органа несут ответственность за нарушение требований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A57F86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F86">
        <w:rPr>
          <w:rFonts w:ascii="Times New Roman" w:hAnsi="Times New Roman" w:cs="Times New Roman"/>
          <w:b/>
          <w:bCs/>
          <w:sz w:val="28"/>
          <w:szCs w:val="28"/>
        </w:rPr>
        <w:t xml:space="preserve">2. Оценка технического состояния автомобильных дорог 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2.1. Оценка технического состояния автомобильных дорог проводится в целях получения и обновления данных об автомобильных дорогах,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6C03">
        <w:rPr>
          <w:rFonts w:ascii="Times New Roman" w:hAnsi="Times New Roman" w:cs="Times New Roman"/>
          <w:sz w:val="28"/>
          <w:szCs w:val="28"/>
        </w:rPr>
        <w:t>их количестве, протяженности, геометрических параметрах и других характеристик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2" w:history="1">
        <w:r w:rsidRPr="00226C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27.08.2009 № 150 «О порядке проведения оценки технического состояния автомобильных дорог».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2.2. Оценка технического состояния автомобильных дорог проводится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либо уполномоченными им подведомственными учреждениями, либо путем размещения муниципального заказа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размещении заказов на поставки товаров, выполнение работ, оказание услуг для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муниципальных нужд.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226C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27.08.2009 № 150 «О порядке проведения оценки технического состояния автомобильных дорог» организации, проводящие оценку технического состояния автомобильных дорог, должны иметь измерительное оборудование, приборы, передвижные лаборатории, имеющие свидетельство о поверке.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2.3.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регламентов, а до их принятия требованиям ГОСТов, СНиПов, ВСН.</w:t>
      </w:r>
    </w:p>
    <w:p w:rsidR="007758BB" w:rsidRPr="00A57F86" w:rsidRDefault="007758BB" w:rsidP="00A57F8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>2.4. Результаты оценки технического состояния автомобильных дорог отражаются уполномоченными органами в эксплуатационном паспорте автомобильных дорог по каждой автомобильной дороге в отдельности. Уполномоченный орган осуществляет ведение эксплуатационных паспортов автомобильных дорог в порядке и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C03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C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Карапсельского сельсовета.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2.5. Муниципальным заказчиком выполнения работ по оценке технического состояния автомобильных дорог выступает уполномоченный орган.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A57F86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F86">
        <w:rPr>
          <w:rFonts w:ascii="Times New Roman" w:hAnsi="Times New Roman" w:cs="Times New Roman"/>
          <w:b/>
          <w:bCs/>
          <w:sz w:val="28"/>
          <w:szCs w:val="28"/>
        </w:rPr>
        <w:t xml:space="preserve">3. Планирование и организация выполнения работ </w:t>
      </w:r>
    </w:p>
    <w:p w:rsidR="007758BB" w:rsidRPr="00A57F86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F86">
        <w:rPr>
          <w:rFonts w:ascii="Times New Roman" w:hAnsi="Times New Roman" w:cs="Times New Roman"/>
          <w:b/>
          <w:bCs/>
          <w:sz w:val="28"/>
          <w:szCs w:val="28"/>
        </w:rPr>
        <w:t xml:space="preserve">по ремонту и содержанию автомобильных дорог 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3.1. Планирование работ по ремонту и содержанию автомобильных дорог осуществляется уполномоченным органом по результатам оценки технического состояния автомобильных дорог.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Планирование работ по ремонту автомобильных дорог осуществляется уполномоченным органом с учетом межремонтных </w:t>
      </w:r>
      <w:hyperlink r:id="rId14" w:history="1">
        <w:r w:rsidRPr="00226C03">
          <w:rPr>
            <w:rFonts w:ascii="Times New Roman" w:hAnsi="Times New Roman" w:cs="Times New Roman"/>
            <w:sz w:val="28"/>
            <w:szCs w:val="28"/>
          </w:rPr>
          <w:t>сроков</w:t>
        </w:r>
      </w:hyperlink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7758BB" w:rsidRDefault="007758BB" w:rsidP="00A57F8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3.2. Формирование расходов бюджета </w:t>
      </w:r>
      <w:r>
        <w:rPr>
          <w:rFonts w:ascii="Times New Roman" w:hAnsi="Times New Roman" w:cs="Times New Roman"/>
          <w:sz w:val="28"/>
          <w:szCs w:val="28"/>
        </w:rPr>
        <w:t>Карапсельского сельсовета</w:t>
      </w:r>
    </w:p>
    <w:p w:rsidR="007758BB" w:rsidRDefault="007758BB" w:rsidP="008E65AE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содержание и ремонт автомобильных дорог осуществляется уполномоченным органом в соответствии с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Карапсельского сельсовета об утверждении</w:t>
      </w:r>
    </w:p>
    <w:p w:rsidR="007758BB" w:rsidRPr="00C16EA6" w:rsidRDefault="007758BB" w:rsidP="00C16EA6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>нормативов финансовых затрат на капитальный ремонт, ремонт, содержание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Карапсельского сельсовета </w:t>
      </w:r>
      <w:r w:rsidRPr="00226C03">
        <w:rPr>
          <w:rFonts w:ascii="Times New Roman" w:hAnsi="Times New Roman" w:cs="Times New Roman"/>
          <w:sz w:val="28"/>
          <w:szCs w:val="28"/>
        </w:rPr>
        <w:t>и правил расчета размера ассигнований местного бюджета на указанные цели.</w:t>
      </w:r>
    </w:p>
    <w:p w:rsidR="007758BB" w:rsidRPr="00C16EA6" w:rsidRDefault="007758BB" w:rsidP="00C16EA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>Формирование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Карапсельского сельсовета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содержание и ремонт автомобильных дорог осуществляется с учетом необходимости приведения транспортно-эксплуатационных характеристик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26C03">
        <w:rPr>
          <w:rFonts w:ascii="Times New Roman" w:hAnsi="Times New Roman" w:cs="Times New Roman"/>
          <w:sz w:val="28"/>
          <w:szCs w:val="28"/>
        </w:rPr>
        <w:t>в соответствие с требованиями технических регламентов, а до их принятия требованиям ГОСТов, СНиПов, ВСН.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3.3. В целях обеспечения размещения муниципального заказа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выполнение работ по содержанию и ремонту автомобильных дорог уполномоченный орган осуществляет подготовку сметных расчетов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ремонт и содержание автомобильных дорог на основании дефектных ведомостей, а также по итогам оценки транспортно-эксплуатационных характеристик, с учетом видов работ, установленных </w:t>
      </w:r>
      <w:hyperlink r:id="rId15" w:history="1">
        <w:r w:rsidRPr="00226C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12.11.2007 № 160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 «Об утверждении Классификации работ по капитальному ремонту, ремонту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>и содержанию автомобильных дорог и искусственных сооружений на них»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26C03">
        <w:rPr>
          <w:rFonts w:ascii="Times New Roman" w:hAnsi="Times New Roman" w:cs="Times New Roman"/>
          <w:sz w:val="28"/>
          <w:szCs w:val="28"/>
        </w:rPr>
        <w:t>Классификация).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Сметные расчеты на содержание и ремонт автомобильных дорог составляются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территориальными сборниками единичных расценок (ТЕРов, ТВС),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226C03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7758BB" w:rsidRPr="00C16EA6" w:rsidRDefault="007758BB" w:rsidP="00C16EA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3.4. Работы по содержанию и ремонту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сельсовета  осуществляются за счет средств местного бюджета в пределах ассигнований,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226C03">
        <w:rPr>
          <w:rFonts w:ascii="Times New Roman" w:hAnsi="Times New Roman" w:cs="Times New Roman"/>
          <w:sz w:val="28"/>
          <w:szCs w:val="28"/>
        </w:rPr>
        <w:t xml:space="preserve">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сельсовета, а также средств субсидий </w:t>
      </w:r>
      <w:r w:rsidRPr="00226C03">
        <w:rPr>
          <w:rFonts w:ascii="Times New Roman" w:hAnsi="Times New Roman" w:cs="Times New Roman"/>
          <w:sz w:val="28"/>
          <w:szCs w:val="28"/>
        </w:rPr>
        <w:t>из краевого бюджета.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3.5. При разработке сметных расчетов должны предусматриваться следующие первоочередные виды работ: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а) работы, влияющие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6C03">
        <w:rPr>
          <w:rFonts w:ascii="Times New Roman" w:hAnsi="Times New Roman" w:cs="Times New Roman"/>
          <w:sz w:val="28"/>
          <w:szCs w:val="28"/>
        </w:rPr>
        <w:t>с проезжей части, уборка снега и борьба с зимней скользкостью, ямочный ремонт покрытий;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б) работы, влияющие на срок службы элементов автомобильной дороги и входящих в ее состав дорожных сооружений, в том числе ремонт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3.6. Состав работ по содержанию и ремонту автомобильных дорог, определенный </w:t>
      </w:r>
      <w:hyperlink r:id="rId16" w:history="1">
        <w:r w:rsidRPr="00226C03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226C03">
        <w:rPr>
          <w:rFonts w:ascii="Times New Roman" w:hAnsi="Times New Roman" w:cs="Times New Roman"/>
          <w:sz w:val="28"/>
          <w:szCs w:val="28"/>
        </w:rPr>
        <w:t>, может дополняться уполномоченным органом необходимыми видами работ, определенными с учетом конструктивных особенностей автомобильной дороги и искусственных сооружений на ней и ее месторасположения.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3.7. Для выполнения работ по содержанию и ремонту автомобильных дорог уполномоченный орган привлекает подрядчика, определяемого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итогам размещения муниципального заказа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3.8. Проект муниципального контракта, подготавливаемый уполномоченным органом, должен предусматривать следующие условия: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а) качество работ по содержанию и ремонту должно соответствовать требованиям технических регламентов, а до их принятия требованиям ГОСТов, СНиПов, ВСН;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на автомобильные дороги местного значения с завершенным комплексом работ по ремонту устанавливается гарантия качества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226C0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3.9. При проведении работ по ремонту и содержанию автомобильных дорог уполномоченным органом: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а) обеспечивается выполнение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б) обеспечивается организация движения транспортных средств в зоне проведения работ в соответствии со схемами, согласованными с органами Государственной инспекции безопасности дорожного движения Министерства внутренних дел Российской Федерации;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в)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3.10. При проведении работ по содержанию автомобильных дорог используемые машины могут оборудоваться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483A3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26"/>
      <w:bookmarkEnd w:id="1"/>
      <w:r w:rsidRPr="00483A33">
        <w:rPr>
          <w:rFonts w:ascii="Times New Roman" w:hAnsi="Times New Roman" w:cs="Times New Roman"/>
          <w:b/>
          <w:bCs/>
          <w:sz w:val="28"/>
          <w:szCs w:val="28"/>
        </w:rPr>
        <w:t xml:space="preserve">4. Приемка и оценка качества работ </w:t>
      </w: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4.1. Приемка работ по ремонту автомобильных дорог осуществляется уполномоченным органом в соответствии с условиями заключенного муниципального контракта.</w:t>
      </w:r>
    </w:p>
    <w:p w:rsidR="007758BB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4.2. Приемка работ по содержанию автомобильных дорог осуществляется в порядке, определенном муниципальными контрактами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Инструкциями оценки качества содержания автомобильных дорог в зимний и летний период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226C03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7758BB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8BB" w:rsidRPr="00226C03" w:rsidRDefault="007758BB" w:rsidP="00226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758BB" w:rsidRPr="00226C03" w:rsidSect="008E65AE">
      <w:headerReference w:type="default" r:id="rId18"/>
      <w:pgSz w:w="11905" w:h="16838"/>
      <w:pgMar w:top="1134" w:right="850" w:bottom="993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BB" w:rsidRDefault="007758BB" w:rsidP="006405B6">
      <w:pPr>
        <w:spacing w:after="0" w:line="240" w:lineRule="auto"/>
      </w:pPr>
      <w:r>
        <w:separator/>
      </w:r>
    </w:p>
  </w:endnote>
  <w:endnote w:type="continuationSeparator" w:id="1">
    <w:p w:rsidR="007758BB" w:rsidRDefault="007758BB" w:rsidP="0064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BB" w:rsidRDefault="007758BB" w:rsidP="006405B6">
      <w:pPr>
        <w:spacing w:after="0" w:line="240" w:lineRule="auto"/>
      </w:pPr>
      <w:r>
        <w:separator/>
      </w:r>
    </w:p>
  </w:footnote>
  <w:footnote w:type="continuationSeparator" w:id="1">
    <w:p w:rsidR="007758BB" w:rsidRDefault="007758BB" w:rsidP="0064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BB" w:rsidRPr="003D4E19" w:rsidRDefault="007758BB">
    <w:pPr>
      <w:pStyle w:val="Header"/>
      <w:jc w:val="center"/>
      <w:rPr>
        <w:rFonts w:ascii="Times New Roman" w:hAnsi="Times New Roman" w:cs="Times New Roman"/>
      </w:rPr>
    </w:pPr>
    <w:r w:rsidRPr="003D4E19">
      <w:rPr>
        <w:rFonts w:ascii="Times New Roman" w:hAnsi="Times New Roman" w:cs="Times New Roman"/>
      </w:rPr>
      <w:t xml:space="preserve">– </w:t>
    </w:r>
    <w:r w:rsidRPr="003D4E19">
      <w:rPr>
        <w:rFonts w:ascii="Times New Roman" w:hAnsi="Times New Roman" w:cs="Times New Roman"/>
      </w:rPr>
      <w:fldChar w:fldCharType="begin"/>
    </w:r>
    <w:r w:rsidRPr="003D4E19">
      <w:rPr>
        <w:rFonts w:ascii="Times New Roman" w:hAnsi="Times New Roman" w:cs="Times New Roman"/>
      </w:rPr>
      <w:instrText xml:space="preserve"> PAGE   \* MERGEFORMAT </w:instrText>
    </w:r>
    <w:r w:rsidRPr="003D4E1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 w:rsidRPr="003D4E19">
      <w:rPr>
        <w:rFonts w:ascii="Times New Roman" w:hAnsi="Times New Roman" w:cs="Times New Roman"/>
      </w:rPr>
      <w:fldChar w:fldCharType="end"/>
    </w:r>
    <w:r w:rsidRPr="003D4E19">
      <w:rPr>
        <w:rFonts w:ascii="Times New Roman" w:hAnsi="Times New Roman" w:cs="Times New Roman"/>
      </w:rPr>
      <w:t xml:space="preserve"> –</w:t>
    </w:r>
  </w:p>
  <w:p w:rsidR="007758BB" w:rsidRDefault="007758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B3E"/>
    <w:rsid w:val="00001328"/>
    <w:rsid w:val="00002D66"/>
    <w:rsid w:val="00005858"/>
    <w:rsid w:val="00006181"/>
    <w:rsid w:val="00010677"/>
    <w:rsid w:val="000143A5"/>
    <w:rsid w:val="00016B86"/>
    <w:rsid w:val="00020264"/>
    <w:rsid w:val="00024F1A"/>
    <w:rsid w:val="00025D80"/>
    <w:rsid w:val="00030468"/>
    <w:rsid w:val="000331DB"/>
    <w:rsid w:val="00033F4C"/>
    <w:rsid w:val="00035B90"/>
    <w:rsid w:val="000620FC"/>
    <w:rsid w:val="00062923"/>
    <w:rsid w:val="00062995"/>
    <w:rsid w:val="00067CAB"/>
    <w:rsid w:val="0007140D"/>
    <w:rsid w:val="0007565D"/>
    <w:rsid w:val="00076972"/>
    <w:rsid w:val="00083E8F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5EA9"/>
    <w:rsid w:val="000B642F"/>
    <w:rsid w:val="000C243D"/>
    <w:rsid w:val="000C3868"/>
    <w:rsid w:val="000C61AC"/>
    <w:rsid w:val="000C6440"/>
    <w:rsid w:val="000D1E3A"/>
    <w:rsid w:val="000D2A1F"/>
    <w:rsid w:val="000D3C24"/>
    <w:rsid w:val="000D679A"/>
    <w:rsid w:val="000E0617"/>
    <w:rsid w:val="000E1F6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5703"/>
    <w:rsid w:val="00116861"/>
    <w:rsid w:val="00117779"/>
    <w:rsid w:val="0012745B"/>
    <w:rsid w:val="00127C3B"/>
    <w:rsid w:val="00130D93"/>
    <w:rsid w:val="00131BC2"/>
    <w:rsid w:val="00132712"/>
    <w:rsid w:val="00132D30"/>
    <w:rsid w:val="00145246"/>
    <w:rsid w:val="00146A91"/>
    <w:rsid w:val="0014703F"/>
    <w:rsid w:val="0015195B"/>
    <w:rsid w:val="00151ECB"/>
    <w:rsid w:val="00152FEE"/>
    <w:rsid w:val="00160D71"/>
    <w:rsid w:val="0016704D"/>
    <w:rsid w:val="001717AF"/>
    <w:rsid w:val="00171E04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0CF7"/>
    <w:rsid w:val="00216403"/>
    <w:rsid w:val="00220C91"/>
    <w:rsid w:val="00224B2C"/>
    <w:rsid w:val="00226C03"/>
    <w:rsid w:val="0022737A"/>
    <w:rsid w:val="00227AB4"/>
    <w:rsid w:val="0023117F"/>
    <w:rsid w:val="0023195F"/>
    <w:rsid w:val="00234003"/>
    <w:rsid w:val="00236C74"/>
    <w:rsid w:val="002370A0"/>
    <w:rsid w:val="0024490A"/>
    <w:rsid w:val="002459A6"/>
    <w:rsid w:val="0024743B"/>
    <w:rsid w:val="00252290"/>
    <w:rsid w:val="00253621"/>
    <w:rsid w:val="0025390D"/>
    <w:rsid w:val="0025535E"/>
    <w:rsid w:val="00256CBB"/>
    <w:rsid w:val="00256E67"/>
    <w:rsid w:val="00256E89"/>
    <w:rsid w:val="00262617"/>
    <w:rsid w:val="00263A0F"/>
    <w:rsid w:val="002665A9"/>
    <w:rsid w:val="00267AA1"/>
    <w:rsid w:val="00272223"/>
    <w:rsid w:val="002727E1"/>
    <w:rsid w:val="00272E31"/>
    <w:rsid w:val="0027584D"/>
    <w:rsid w:val="002769D0"/>
    <w:rsid w:val="00280163"/>
    <w:rsid w:val="00281EF2"/>
    <w:rsid w:val="002836C4"/>
    <w:rsid w:val="00290144"/>
    <w:rsid w:val="0029038E"/>
    <w:rsid w:val="002912D8"/>
    <w:rsid w:val="002936A2"/>
    <w:rsid w:val="00295DCE"/>
    <w:rsid w:val="0029650B"/>
    <w:rsid w:val="002A35C6"/>
    <w:rsid w:val="002A4079"/>
    <w:rsid w:val="002A4468"/>
    <w:rsid w:val="002A6DC5"/>
    <w:rsid w:val="002A7994"/>
    <w:rsid w:val="002B0D99"/>
    <w:rsid w:val="002B6FF2"/>
    <w:rsid w:val="002B713C"/>
    <w:rsid w:val="002B7535"/>
    <w:rsid w:val="002B79F8"/>
    <w:rsid w:val="002C04DD"/>
    <w:rsid w:val="002C6840"/>
    <w:rsid w:val="002C7669"/>
    <w:rsid w:val="002D0740"/>
    <w:rsid w:val="002E14AD"/>
    <w:rsid w:val="002E6963"/>
    <w:rsid w:val="003100F1"/>
    <w:rsid w:val="00313618"/>
    <w:rsid w:val="00313855"/>
    <w:rsid w:val="003142CD"/>
    <w:rsid w:val="00315644"/>
    <w:rsid w:val="003168DD"/>
    <w:rsid w:val="003217AF"/>
    <w:rsid w:val="00325318"/>
    <w:rsid w:val="00325E00"/>
    <w:rsid w:val="00332565"/>
    <w:rsid w:val="0033584C"/>
    <w:rsid w:val="0034016A"/>
    <w:rsid w:val="00341FDB"/>
    <w:rsid w:val="00347C4A"/>
    <w:rsid w:val="00350BD4"/>
    <w:rsid w:val="00351A89"/>
    <w:rsid w:val="00352567"/>
    <w:rsid w:val="003526EC"/>
    <w:rsid w:val="0036173E"/>
    <w:rsid w:val="003637CB"/>
    <w:rsid w:val="00364A50"/>
    <w:rsid w:val="003664B5"/>
    <w:rsid w:val="00367FB3"/>
    <w:rsid w:val="0037027F"/>
    <w:rsid w:val="00374757"/>
    <w:rsid w:val="00376D11"/>
    <w:rsid w:val="00377BA8"/>
    <w:rsid w:val="00380692"/>
    <w:rsid w:val="00383C52"/>
    <w:rsid w:val="00383E58"/>
    <w:rsid w:val="0038695F"/>
    <w:rsid w:val="00387E31"/>
    <w:rsid w:val="00390DF3"/>
    <w:rsid w:val="00394634"/>
    <w:rsid w:val="003A1358"/>
    <w:rsid w:val="003A47DA"/>
    <w:rsid w:val="003A4ACF"/>
    <w:rsid w:val="003A5061"/>
    <w:rsid w:val="003B0E9B"/>
    <w:rsid w:val="003B2D96"/>
    <w:rsid w:val="003B341D"/>
    <w:rsid w:val="003B42A4"/>
    <w:rsid w:val="003B5951"/>
    <w:rsid w:val="003C04A4"/>
    <w:rsid w:val="003C13E0"/>
    <w:rsid w:val="003D0C62"/>
    <w:rsid w:val="003D38D1"/>
    <w:rsid w:val="003D4E19"/>
    <w:rsid w:val="003E0566"/>
    <w:rsid w:val="003E0E67"/>
    <w:rsid w:val="003E17A2"/>
    <w:rsid w:val="003E49E9"/>
    <w:rsid w:val="003E4CA3"/>
    <w:rsid w:val="003F187A"/>
    <w:rsid w:val="003F2409"/>
    <w:rsid w:val="003F502B"/>
    <w:rsid w:val="00400438"/>
    <w:rsid w:val="004005AF"/>
    <w:rsid w:val="00401223"/>
    <w:rsid w:val="004019F0"/>
    <w:rsid w:val="00402A5F"/>
    <w:rsid w:val="00406502"/>
    <w:rsid w:val="00406634"/>
    <w:rsid w:val="00407959"/>
    <w:rsid w:val="00412EDF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37DC2"/>
    <w:rsid w:val="0044232B"/>
    <w:rsid w:val="00442E8A"/>
    <w:rsid w:val="004431AE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3A33"/>
    <w:rsid w:val="00486356"/>
    <w:rsid w:val="00486F6A"/>
    <w:rsid w:val="004872FF"/>
    <w:rsid w:val="00487A3C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6CFA"/>
    <w:rsid w:val="00503E5F"/>
    <w:rsid w:val="005061F9"/>
    <w:rsid w:val="00506776"/>
    <w:rsid w:val="00510021"/>
    <w:rsid w:val="005116EF"/>
    <w:rsid w:val="00514E19"/>
    <w:rsid w:val="00514FE4"/>
    <w:rsid w:val="005151E0"/>
    <w:rsid w:val="0052469B"/>
    <w:rsid w:val="00524CDF"/>
    <w:rsid w:val="00532257"/>
    <w:rsid w:val="00535CB7"/>
    <w:rsid w:val="005378EF"/>
    <w:rsid w:val="00540B34"/>
    <w:rsid w:val="00542B14"/>
    <w:rsid w:val="00544273"/>
    <w:rsid w:val="005449A0"/>
    <w:rsid w:val="0054632C"/>
    <w:rsid w:val="0054661D"/>
    <w:rsid w:val="00550451"/>
    <w:rsid w:val="00553285"/>
    <w:rsid w:val="005532F0"/>
    <w:rsid w:val="00554586"/>
    <w:rsid w:val="0055513D"/>
    <w:rsid w:val="00563DA0"/>
    <w:rsid w:val="00563E6E"/>
    <w:rsid w:val="005767E3"/>
    <w:rsid w:val="0058418F"/>
    <w:rsid w:val="00590205"/>
    <w:rsid w:val="005911C4"/>
    <w:rsid w:val="005928D9"/>
    <w:rsid w:val="00594C96"/>
    <w:rsid w:val="00596767"/>
    <w:rsid w:val="005971C8"/>
    <w:rsid w:val="005A00C5"/>
    <w:rsid w:val="005A0DA1"/>
    <w:rsid w:val="005A2838"/>
    <w:rsid w:val="005A3600"/>
    <w:rsid w:val="005A7785"/>
    <w:rsid w:val="005B4247"/>
    <w:rsid w:val="005B6011"/>
    <w:rsid w:val="005C00AB"/>
    <w:rsid w:val="005C3845"/>
    <w:rsid w:val="005C3D36"/>
    <w:rsid w:val="005D4C0E"/>
    <w:rsid w:val="005D66CD"/>
    <w:rsid w:val="005E0092"/>
    <w:rsid w:val="005E12B6"/>
    <w:rsid w:val="005E1883"/>
    <w:rsid w:val="005E2DC8"/>
    <w:rsid w:val="005E3B27"/>
    <w:rsid w:val="005E455B"/>
    <w:rsid w:val="005F0791"/>
    <w:rsid w:val="005F0B22"/>
    <w:rsid w:val="005F43D7"/>
    <w:rsid w:val="005F7160"/>
    <w:rsid w:val="00600CD6"/>
    <w:rsid w:val="006032F7"/>
    <w:rsid w:val="00604EF7"/>
    <w:rsid w:val="0061130F"/>
    <w:rsid w:val="0062049D"/>
    <w:rsid w:val="00630B71"/>
    <w:rsid w:val="00640110"/>
    <w:rsid w:val="006405B6"/>
    <w:rsid w:val="00640A74"/>
    <w:rsid w:val="006460EE"/>
    <w:rsid w:val="006506C1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B36F8"/>
    <w:rsid w:val="006B399B"/>
    <w:rsid w:val="006B61C7"/>
    <w:rsid w:val="006C0AF3"/>
    <w:rsid w:val="006C3AA9"/>
    <w:rsid w:val="006C532C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8BB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3A4B"/>
    <w:rsid w:val="007A4495"/>
    <w:rsid w:val="007B6EC3"/>
    <w:rsid w:val="007B7A52"/>
    <w:rsid w:val="007B7D24"/>
    <w:rsid w:val="007C0E88"/>
    <w:rsid w:val="007D3B3E"/>
    <w:rsid w:val="007D6433"/>
    <w:rsid w:val="007E0CC1"/>
    <w:rsid w:val="007F3AD8"/>
    <w:rsid w:val="007F400E"/>
    <w:rsid w:val="00803D9D"/>
    <w:rsid w:val="0080758C"/>
    <w:rsid w:val="008161E3"/>
    <w:rsid w:val="008202D3"/>
    <w:rsid w:val="0082209A"/>
    <w:rsid w:val="00823972"/>
    <w:rsid w:val="0082587D"/>
    <w:rsid w:val="0082715B"/>
    <w:rsid w:val="00830A65"/>
    <w:rsid w:val="00831E7E"/>
    <w:rsid w:val="00841D26"/>
    <w:rsid w:val="0084543E"/>
    <w:rsid w:val="00852FE3"/>
    <w:rsid w:val="00853056"/>
    <w:rsid w:val="00854209"/>
    <w:rsid w:val="008544E5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6F6D"/>
    <w:rsid w:val="0087742A"/>
    <w:rsid w:val="008775F0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659D"/>
    <w:rsid w:val="008D715D"/>
    <w:rsid w:val="008D7529"/>
    <w:rsid w:val="008E0305"/>
    <w:rsid w:val="008E1BFF"/>
    <w:rsid w:val="008E1C3D"/>
    <w:rsid w:val="008E65AE"/>
    <w:rsid w:val="008E6D70"/>
    <w:rsid w:val="008F0776"/>
    <w:rsid w:val="008F2015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595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5CEC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90A00"/>
    <w:rsid w:val="009944C5"/>
    <w:rsid w:val="0099491E"/>
    <w:rsid w:val="009962BF"/>
    <w:rsid w:val="009A1B00"/>
    <w:rsid w:val="009A2560"/>
    <w:rsid w:val="009A263F"/>
    <w:rsid w:val="009A35A9"/>
    <w:rsid w:val="009A535D"/>
    <w:rsid w:val="009B0F4F"/>
    <w:rsid w:val="009B5809"/>
    <w:rsid w:val="009B628D"/>
    <w:rsid w:val="009B6352"/>
    <w:rsid w:val="009B6E07"/>
    <w:rsid w:val="009C154F"/>
    <w:rsid w:val="009C4CCE"/>
    <w:rsid w:val="009C504E"/>
    <w:rsid w:val="009D20FE"/>
    <w:rsid w:val="009D3E19"/>
    <w:rsid w:val="009E312C"/>
    <w:rsid w:val="009E373A"/>
    <w:rsid w:val="009E3909"/>
    <w:rsid w:val="009E51A9"/>
    <w:rsid w:val="009E6427"/>
    <w:rsid w:val="009F10EB"/>
    <w:rsid w:val="009F2C78"/>
    <w:rsid w:val="009F3C09"/>
    <w:rsid w:val="009F720B"/>
    <w:rsid w:val="00A003E7"/>
    <w:rsid w:val="00A01571"/>
    <w:rsid w:val="00A02A3A"/>
    <w:rsid w:val="00A0333A"/>
    <w:rsid w:val="00A10DC0"/>
    <w:rsid w:val="00A1753F"/>
    <w:rsid w:val="00A21273"/>
    <w:rsid w:val="00A22A20"/>
    <w:rsid w:val="00A25E32"/>
    <w:rsid w:val="00A3740F"/>
    <w:rsid w:val="00A418EF"/>
    <w:rsid w:val="00A41F75"/>
    <w:rsid w:val="00A43C83"/>
    <w:rsid w:val="00A509E8"/>
    <w:rsid w:val="00A5330B"/>
    <w:rsid w:val="00A55DC7"/>
    <w:rsid w:val="00A57F86"/>
    <w:rsid w:val="00A64E5B"/>
    <w:rsid w:val="00A65095"/>
    <w:rsid w:val="00A71560"/>
    <w:rsid w:val="00A7190D"/>
    <w:rsid w:val="00A74198"/>
    <w:rsid w:val="00A7536C"/>
    <w:rsid w:val="00A77F17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68DE"/>
    <w:rsid w:val="00AB7AF6"/>
    <w:rsid w:val="00AC29E9"/>
    <w:rsid w:val="00AC4046"/>
    <w:rsid w:val="00AD0D5D"/>
    <w:rsid w:val="00AD1694"/>
    <w:rsid w:val="00AD2E57"/>
    <w:rsid w:val="00AD4FA7"/>
    <w:rsid w:val="00AD5890"/>
    <w:rsid w:val="00AE157F"/>
    <w:rsid w:val="00AF0AF6"/>
    <w:rsid w:val="00AF2779"/>
    <w:rsid w:val="00AF2885"/>
    <w:rsid w:val="00AF4CC0"/>
    <w:rsid w:val="00AF583E"/>
    <w:rsid w:val="00B002B2"/>
    <w:rsid w:val="00B015F2"/>
    <w:rsid w:val="00B03874"/>
    <w:rsid w:val="00B05B8F"/>
    <w:rsid w:val="00B0645A"/>
    <w:rsid w:val="00B0764A"/>
    <w:rsid w:val="00B07FAA"/>
    <w:rsid w:val="00B103A3"/>
    <w:rsid w:val="00B134A9"/>
    <w:rsid w:val="00B145E4"/>
    <w:rsid w:val="00B15657"/>
    <w:rsid w:val="00B1592D"/>
    <w:rsid w:val="00B1672F"/>
    <w:rsid w:val="00B205BF"/>
    <w:rsid w:val="00B24337"/>
    <w:rsid w:val="00B245BC"/>
    <w:rsid w:val="00B25CF4"/>
    <w:rsid w:val="00B26254"/>
    <w:rsid w:val="00B32A0F"/>
    <w:rsid w:val="00B3435F"/>
    <w:rsid w:val="00B35C14"/>
    <w:rsid w:val="00B37316"/>
    <w:rsid w:val="00B37335"/>
    <w:rsid w:val="00B37EC8"/>
    <w:rsid w:val="00B40228"/>
    <w:rsid w:val="00B52FBB"/>
    <w:rsid w:val="00B5528E"/>
    <w:rsid w:val="00B56438"/>
    <w:rsid w:val="00B63D38"/>
    <w:rsid w:val="00B64E4F"/>
    <w:rsid w:val="00B66626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BF5DC6"/>
    <w:rsid w:val="00C0149A"/>
    <w:rsid w:val="00C02928"/>
    <w:rsid w:val="00C0741E"/>
    <w:rsid w:val="00C11193"/>
    <w:rsid w:val="00C16EA6"/>
    <w:rsid w:val="00C25F47"/>
    <w:rsid w:val="00C27B35"/>
    <w:rsid w:val="00C300D9"/>
    <w:rsid w:val="00C3446A"/>
    <w:rsid w:val="00C35147"/>
    <w:rsid w:val="00C37260"/>
    <w:rsid w:val="00C4127C"/>
    <w:rsid w:val="00C412AE"/>
    <w:rsid w:val="00C47D2E"/>
    <w:rsid w:val="00C51133"/>
    <w:rsid w:val="00C56C53"/>
    <w:rsid w:val="00C623FC"/>
    <w:rsid w:val="00C6246E"/>
    <w:rsid w:val="00C62D92"/>
    <w:rsid w:val="00C735C8"/>
    <w:rsid w:val="00C76522"/>
    <w:rsid w:val="00C84B75"/>
    <w:rsid w:val="00C8515C"/>
    <w:rsid w:val="00C91FD8"/>
    <w:rsid w:val="00C93383"/>
    <w:rsid w:val="00CA199D"/>
    <w:rsid w:val="00CA19CD"/>
    <w:rsid w:val="00CA37D9"/>
    <w:rsid w:val="00CA5638"/>
    <w:rsid w:val="00CB0BB2"/>
    <w:rsid w:val="00CB325C"/>
    <w:rsid w:val="00CB3266"/>
    <w:rsid w:val="00CC18EA"/>
    <w:rsid w:val="00CD50E6"/>
    <w:rsid w:val="00CD6DF6"/>
    <w:rsid w:val="00CE0591"/>
    <w:rsid w:val="00CE48EC"/>
    <w:rsid w:val="00CE69BB"/>
    <w:rsid w:val="00CF3A5E"/>
    <w:rsid w:val="00CF4319"/>
    <w:rsid w:val="00CF7DBF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36B5"/>
    <w:rsid w:val="00D25063"/>
    <w:rsid w:val="00D258C9"/>
    <w:rsid w:val="00D25D73"/>
    <w:rsid w:val="00D3079F"/>
    <w:rsid w:val="00D32392"/>
    <w:rsid w:val="00D35171"/>
    <w:rsid w:val="00D364BD"/>
    <w:rsid w:val="00D4599B"/>
    <w:rsid w:val="00D50444"/>
    <w:rsid w:val="00D5180C"/>
    <w:rsid w:val="00D5479D"/>
    <w:rsid w:val="00D54EE5"/>
    <w:rsid w:val="00D55EC0"/>
    <w:rsid w:val="00D61DC9"/>
    <w:rsid w:val="00D6275A"/>
    <w:rsid w:val="00D63D1F"/>
    <w:rsid w:val="00D64022"/>
    <w:rsid w:val="00D652DE"/>
    <w:rsid w:val="00D75C3E"/>
    <w:rsid w:val="00D924AA"/>
    <w:rsid w:val="00D972A7"/>
    <w:rsid w:val="00DA20E7"/>
    <w:rsid w:val="00DA39E1"/>
    <w:rsid w:val="00DA4797"/>
    <w:rsid w:val="00DB0173"/>
    <w:rsid w:val="00DB0786"/>
    <w:rsid w:val="00DB18C5"/>
    <w:rsid w:val="00DB2FE0"/>
    <w:rsid w:val="00DB4A15"/>
    <w:rsid w:val="00DB7D41"/>
    <w:rsid w:val="00DC4393"/>
    <w:rsid w:val="00DC47D6"/>
    <w:rsid w:val="00DC4BF0"/>
    <w:rsid w:val="00DC63B6"/>
    <w:rsid w:val="00DC7C99"/>
    <w:rsid w:val="00DD76D0"/>
    <w:rsid w:val="00DD7FEA"/>
    <w:rsid w:val="00DE0E43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1E3F"/>
    <w:rsid w:val="00E12C97"/>
    <w:rsid w:val="00E1785E"/>
    <w:rsid w:val="00E232B5"/>
    <w:rsid w:val="00E2464C"/>
    <w:rsid w:val="00E265CE"/>
    <w:rsid w:val="00E3322E"/>
    <w:rsid w:val="00E337AB"/>
    <w:rsid w:val="00E33EFE"/>
    <w:rsid w:val="00E4113F"/>
    <w:rsid w:val="00E42FC9"/>
    <w:rsid w:val="00E52A42"/>
    <w:rsid w:val="00E5662F"/>
    <w:rsid w:val="00E5749B"/>
    <w:rsid w:val="00E65249"/>
    <w:rsid w:val="00E66BF1"/>
    <w:rsid w:val="00E73C53"/>
    <w:rsid w:val="00E73FFA"/>
    <w:rsid w:val="00E74779"/>
    <w:rsid w:val="00E76A92"/>
    <w:rsid w:val="00E76E40"/>
    <w:rsid w:val="00E7785A"/>
    <w:rsid w:val="00E77F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51A9"/>
    <w:rsid w:val="00EE624B"/>
    <w:rsid w:val="00EF19B3"/>
    <w:rsid w:val="00EF3014"/>
    <w:rsid w:val="00EF4014"/>
    <w:rsid w:val="00EF73C4"/>
    <w:rsid w:val="00F01518"/>
    <w:rsid w:val="00F02C99"/>
    <w:rsid w:val="00F0596F"/>
    <w:rsid w:val="00F105C3"/>
    <w:rsid w:val="00F10863"/>
    <w:rsid w:val="00F12850"/>
    <w:rsid w:val="00F163AA"/>
    <w:rsid w:val="00F1786F"/>
    <w:rsid w:val="00F20247"/>
    <w:rsid w:val="00F21C55"/>
    <w:rsid w:val="00F2248D"/>
    <w:rsid w:val="00F23273"/>
    <w:rsid w:val="00F261DD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15F5"/>
    <w:rsid w:val="00F81B00"/>
    <w:rsid w:val="00F846B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D2E8F"/>
    <w:rsid w:val="00FE7254"/>
    <w:rsid w:val="00FF258B"/>
    <w:rsid w:val="00FF3725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B3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D3B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3B3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D3B3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3B5951"/>
    <w:pPr>
      <w:ind w:left="720"/>
    </w:pPr>
  </w:style>
  <w:style w:type="paragraph" w:styleId="Header">
    <w:name w:val="header"/>
    <w:basedOn w:val="Normal"/>
    <w:link w:val="HeaderChar"/>
    <w:uiPriority w:val="99"/>
    <w:rsid w:val="0064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5B6"/>
  </w:style>
  <w:style w:type="paragraph" w:styleId="Footer">
    <w:name w:val="footer"/>
    <w:basedOn w:val="Normal"/>
    <w:link w:val="FooterChar"/>
    <w:uiPriority w:val="99"/>
    <w:rsid w:val="0064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5B6"/>
  </w:style>
  <w:style w:type="paragraph" w:styleId="FootnoteText">
    <w:name w:val="footnote text"/>
    <w:basedOn w:val="Normal"/>
    <w:link w:val="FootnoteTextChar"/>
    <w:uiPriority w:val="99"/>
    <w:semiHidden/>
    <w:rsid w:val="00E7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7F5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77F5A"/>
    <w:rPr>
      <w:vertAlign w:val="superscript"/>
    </w:rPr>
  </w:style>
  <w:style w:type="table" w:styleId="TableGrid">
    <w:name w:val="Table Grid"/>
    <w:basedOn w:val="TableNormal"/>
    <w:uiPriority w:val="99"/>
    <w:rsid w:val="000E06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4B7A525374C012E35F1815BD7332B6BD55F9A90769BD31E850E35D8L9O1J" TargetMode="External"/><Relationship Id="rId13" Type="http://schemas.openxmlformats.org/officeDocument/2006/relationships/hyperlink" Target="consultantplus://offline/ref=2DB4B7A525374C012E35F1815BD7332B63D2589D937BC6D916DC0237DF9E981D59F0605FAF2322LEOAJ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B4B7A525374C012E35F1815BD7332B6BD65B9897769BD31E850E35D891C70A5EB96C5EAF2321E1LDO2J" TargetMode="External"/><Relationship Id="rId12" Type="http://schemas.openxmlformats.org/officeDocument/2006/relationships/hyperlink" Target="consultantplus://offline/ref=2DB4B7A525374C012E35F1815BD7332B63D2589D937BC6D916DC0237LDOFJ" TargetMode="External"/><Relationship Id="rId17" Type="http://schemas.openxmlformats.org/officeDocument/2006/relationships/hyperlink" Target="consultantplus://offline/ref=2DB4B7A525374C012E35F1815BD7332B6CD25A92907BC6D916DC0237LDO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B4B7A525374C012E35F1815BD7332B62D45892977BC6D916DC0237DF9E981D59F0605FAF2323LEOA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4B7A525374C012E35F1815BD7332B6BD75B9F91719BD31E850E35D891C70A5EB96C5EACL2OAJ" TargetMode="External"/><Relationship Id="rId11" Type="http://schemas.openxmlformats.org/officeDocument/2006/relationships/hyperlink" Target="consultantplus://offline/ref=2DB4B7A525374C012E35F1815BD7332B6BD45A9B96759BD31E850E35D8L9O1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DB4B7A525374C012E35F1815BD7332B62D45892977BC6D916DC0237DF9E981D59F0605FAF2323LEOAJ" TargetMode="External"/><Relationship Id="rId10" Type="http://schemas.openxmlformats.org/officeDocument/2006/relationships/hyperlink" Target="consultantplus://offline/ref=2DB4B7A525374C012E35F1815BD7332B62D45892977BC6D916DC0237LDOF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B4B7A525374C012E35F1815BD7332B62D45892977BC6D916DC0237LDOFJ" TargetMode="External"/><Relationship Id="rId14" Type="http://schemas.openxmlformats.org/officeDocument/2006/relationships/hyperlink" Target="consultantplus://offline/ref=2DB4B7A525374C012E35EF8C4DBB6D246CDF07979774918741DA55688F98CD5D19F6351CEB2E22E3D2A6E2LBO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6</Pages>
  <Words>2191</Words>
  <Characters>12493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xxx</cp:lastModifiedBy>
  <cp:revision>15</cp:revision>
  <cp:lastPrinted>2013-11-15T01:00:00Z</cp:lastPrinted>
  <dcterms:created xsi:type="dcterms:W3CDTF">2012-11-13T07:08:00Z</dcterms:created>
  <dcterms:modified xsi:type="dcterms:W3CDTF">2013-11-15T02:17:00Z</dcterms:modified>
</cp:coreProperties>
</file>